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5E50" w14:textId="77777777" w:rsidR="00987790" w:rsidRPr="00F0143A" w:rsidRDefault="00987790" w:rsidP="00987790">
      <w:pPr>
        <w:jc w:val="center"/>
        <w:rPr>
          <w:b/>
          <w:sz w:val="32"/>
          <w:szCs w:val="32"/>
          <w:lang w:val="ru-RU"/>
        </w:rPr>
        <w:sectPr w:rsidR="00987790" w:rsidRPr="00F0143A">
          <w:type w:val="continuous"/>
          <w:pgSz w:w="11910" w:h="16840"/>
          <w:pgMar w:top="960" w:right="1640" w:bottom="280" w:left="1620" w:header="720" w:footer="720" w:gutter="0"/>
          <w:cols w:space="720"/>
        </w:sectPr>
      </w:pPr>
      <w:r w:rsidRPr="00F0143A">
        <w:rPr>
          <w:b/>
          <w:sz w:val="32"/>
          <w:szCs w:val="32"/>
          <w:lang w:val="ru-RU"/>
        </w:rPr>
        <w:t>РОССИЯ</w:t>
      </w:r>
    </w:p>
    <w:p w14:paraId="66451686" w14:textId="77777777" w:rsidR="00987790" w:rsidRPr="0089588E" w:rsidRDefault="00987790" w:rsidP="00987790">
      <w:pPr>
        <w:rPr>
          <w:sz w:val="40"/>
          <w:lang w:val="ru-RU"/>
        </w:rPr>
        <w:sectPr w:rsidR="00987790" w:rsidRPr="0089588E">
          <w:type w:val="continuous"/>
          <w:pgSz w:w="11910" w:h="16840"/>
          <w:pgMar w:top="960" w:right="1640" w:bottom="280" w:left="1620" w:header="720" w:footer="720" w:gutter="0"/>
          <w:cols w:num="3" w:space="720" w:equalWidth="0">
            <w:col w:w="1846" w:space="63"/>
            <w:col w:w="1438" w:space="64"/>
            <w:col w:w="5239"/>
          </w:cols>
        </w:sectPr>
      </w:pPr>
    </w:p>
    <w:p w14:paraId="037E0F70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 «ЛЮКССТАЛЬ»</w:t>
      </w:r>
    </w:p>
    <w:p w14:paraId="1622FFBA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57B93359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76F3C0AF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0033F43C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642D629C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3C2CD915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1F90DDC3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1398413B" w14:textId="77777777" w:rsidR="00987790" w:rsidRDefault="00987790" w:rsidP="00987790">
      <w:pPr>
        <w:pStyle w:val="a3"/>
        <w:jc w:val="center"/>
        <w:rPr>
          <w:b/>
          <w:sz w:val="40"/>
          <w:szCs w:val="40"/>
          <w:lang w:val="ru-RU"/>
        </w:rPr>
      </w:pPr>
    </w:p>
    <w:p w14:paraId="530B4189" w14:textId="77777777" w:rsidR="00987790" w:rsidRDefault="00204EF7" w:rsidP="00987790">
      <w:pPr>
        <w:pStyle w:val="a3"/>
        <w:spacing w:before="4"/>
        <w:rPr>
          <w:b/>
          <w:sz w:val="18"/>
          <w:lang w:val="ru-RU"/>
        </w:rPr>
      </w:pPr>
      <w:r w:rsidRPr="00204EF7">
        <w:rPr>
          <w:b/>
          <w:sz w:val="40"/>
          <w:szCs w:val="40"/>
          <w:lang w:val="ru-RU"/>
        </w:rPr>
        <w:t>Прилавок холодильный Luxstahl ПХ</w:t>
      </w:r>
      <w:r w:rsidR="00EB296F">
        <w:rPr>
          <w:b/>
          <w:sz w:val="40"/>
          <w:szCs w:val="40"/>
          <w:lang w:val="ru-RU"/>
        </w:rPr>
        <w:t>К</w:t>
      </w:r>
      <w:r w:rsidRPr="00204EF7">
        <w:rPr>
          <w:b/>
          <w:sz w:val="40"/>
          <w:szCs w:val="40"/>
          <w:lang w:val="ru-RU"/>
        </w:rPr>
        <w:t>-1200</w:t>
      </w:r>
    </w:p>
    <w:p w14:paraId="71DDFB16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6BF65E6B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65913092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0E013B11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6043AF79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1FAFACEB" w14:textId="77777777" w:rsidR="00987790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318985CB" w14:textId="77777777" w:rsidR="00987790" w:rsidRPr="00F0143A" w:rsidRDefault="00987790" w:rsidP="00987790">
      <w:pPr>
        <w:pStyle w:val="a3"/>
        <w:spacing w:before="4"/>
        <w:rPr>
          <w:b/>
          <w:sz w:val="18"/>
          <w:lang w:val="ru-RU"/>
        </w:rPr>
      </w:pPr>
    </w:p>
    <w:p w14:paraId="03DE8F19" w14:textId="77777777" w:rsidR="00987790" w:rsidRPr="00F0143A" w:rsidRDefault="00987790" w:rsidP="00987790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r w:rsidRPr="00F0143A">
        <w:rPr>
          <w:color w:val="C0C0C0"/>
          <w:lang w:val="ru-RU"/>
        </w:rPr>
        <w:t>А</w:t>
      </w:r>
      <w:r w:rsidRPr="00F0143A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r w:rsidRPr="00F0143A">
        <w:rPr>
          <w:color w:val="C0C0C0"/>
          <w:lang w:val="ru-RU"/>
        </w:rPr>
        <w:t>С</w:t>
      </w:r>
      <w:r w:rsidRPr="00F0143A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r w:rsidRPr="00F0143A">
        <w:rPr>
          <w:color w:val="C0C0C0"/>
          <w:lang w:val="ru-RU"/>
        </w:rPr>
        <w:t>О</w:t>
      </w:r>
      <w:r w:rsidRPr="00F0143A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r w:rsidRPr="00F0143A">
        <w:rPr>
          <w:color w:val="C0C0C0"/>
          <w:lang w:val="ru-RU"/>
        </w:rPr>
        <w:t>Р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r w:rsidRPr="00F0143A">
        <w:rPr>
          <w:color w:val="C0C0C0"/>
          <w:lang w:val="ru-RU"/>
        </w:rPr>
        <w:t>Т</w:t>
      </w:r>
    </w:p>
    <w:p w14:paraId="0C24571A" w14:textId="77777777" w:rsidR="00987790" w:rsidRPr="00A44F1A" w:rsidRDefault="00987790" w:rsidP="00987790">
      <w:pPr>
        <w:pStyle w:val="a3"/>
        <w:spacing w:line="317" w:lineRule="exact"/>
        <w:ind w:left="18"/>
        <w:jc w:val="center"/>
        <w:rPr>
          <w:lang w:val="ru-RU"/>
        </w:rPr>
      </w:pPr>
      <w:r w:rsidRPr="00A44F1A">
        <w:rPr>
          <w:lang w:val="ru-RU"/>
        </w:rPr>
        <w:t>и</w:t>
      </w:r>
    </w:p>
    <w:p w14:paraId="692E2994" w14:textId="77777777" w:rsidR="00987790" w:rsidRPr="00A44F1A" w:rsidRDefault="00987790" w:rsidP="00987790">
      <w:pPr>
        <w:pStyle w:val="a3"/>
        <w:ind w:left="2389" w:right="2370"/>
        <w:jc w:val="center"/>
        <w:rPr>
          <w:lang w:val="ru-RU"/>
        </w:rPr>
      </w:pPr>
      <w:r w:rsidRPr="00A44F1A">
        <w:rPr>
          <w:lang w:val="ru-RU"/>
        </w:rPr>
        <w:t>руководство по эксплуатации</w:t>
      </w:r>
    </w:p>
    <w:p w14:paraId="2AFE0841" w14:textId="77777777" w:rsidR="00987790" w:rsidRPr="00A44F1A" w:rsidRDefault="00987790" w:rsidP="00987790">
      <w:pPr>
        <w:pStyle w:val="a3"/>
        <w:rPr>
          <w:sz w:val="20"/>
          <w:lang w:val="ru-RU"/>
        </w:rPr>
      </w:pPr>
    </w:p>
    <w:p w14:paraId="6E8F7842" w14:textId="77777777" w:rsidR="00987790" w:rsidRPr="00A44F1A" w:rsidRDefault="00987790" w:rsidP="00987790">
      <w:pPr>
        <w:pStyle w:val="a3"/>
        <w:rPr>
          <w:sz w:val="20"/>
          <w:lang w:val="ru-RU"/>
        </w:rPr>
      </w:pPr>
    </w:p>
    <w:p w14:paraId="1105633B" w14:textId="77777777" w:rsidR="00987790" w:rsidRPr="00A44F1A" w:rsidRDefault="00987790" w:rsidP="00987790">
      <w:pPr>
        <w:pStyle w:val="a3"/>
        <w:rPr>
          <w:sz w:val="20"/>
          <w:lang w:val="ru-RU"/>
        </w:rPr>
      </w:pPr>
    </w:p>
    <w:p w14:paraId="16BC8D9A" w14:textId="77777777" w:rsidR="00987790" w:rsidRPr="00A44F1A" w:rsidRDefault="00987790" w:rsidP="00987790">
      <w:pPr>
        <w:pStyle w:val="a3"/>
        <w:spacing w:before="8"/>
        <w:rPr>
          <w:sz w:val="20"/>
          <w:lang w:val="ru-RU"/>
        </w:rPr>
      </w:pPr>
    </w:p>
    <w:p w14:paraId="5A910524" w14:textId="77777777" w:rsidR="00987790" w:rsidRPr="00A44F1A" w:rsidRDefault="00987790" w:rsidP="00987790">
      <w:pPr>
        <w:rPr>
          <w:sz w:val="20"/>
          <w:lang w:val="ru-RU"/>
        </w:rPr>
      </w:pPr>
    </w:p>
    <w:p w14:paraId="087F18C3" w14:textId="77777777" w:rsidR="00987790" w:rsidRPr="00A44F1A" w:rsidRDefault="00987790" w:rsidP="00987790">
      <w:pPr>
        <w:rPr>
          <w:sz w:val="20"/>
          <w:lang w:val="ru-RU"/>
        </w:rPr>
      </w:pPr>
    </w:p>
    <w:p w14:paraId="0EE5ACC9" w14:textId="77777777" w:rsidR="00987790" w:rsidRPr="00A44F1A" w:rsidRDefault="00987790" w:rsidP="00987790">
      <w:pPr>
        <w:rPr>
          <w:sz w:val="20"/>
          <w:lang w:val="ru-RU"/>
        </w:rPr>
      </w:pPr>
    </w:p>
    <w:p w14:paraId="1C225A7C" w14:textId="77777777" w:rsidR="00987790" w:rsidRPr="00A44F1A" w:rsidRDefault="00987790" w:rsidP="00987790">
      <w:pPr>
        <w:rPr>
          <w:sz w:val="20"/>
          <w:lang w:val="ru-RU"/>
        </w:rPr>
      </w:pPr>
    </w:p>
    <w:p w14:paraId="6CF61B1D" w14:textId="77777777" w:rsidR="00987790" w:rsidRPr="00A44F1A" w:rsidRDefault="00987790" w:rsidP="00987790">
      <w:pPr>
        <w:rPr>
          <w:sz w:val="20"/>
          <w:lang w:val="ru-RU"/>
        </w:rPr>
      </w:pPr>
    </w:p>
    <w:p w14:paraId="387B2018" w14:textId="77777777" w:rsidR="00987790" w:rsidRPr="00A44F1A" w:rsidRDefault="00987790" w:rsidP="00987790">
      <w:pPr>
        <w:rPr>
          <w:sz w:val="20"/>
          <w:lang w:val="ru-RU"/>
        </w:rPr>
      </w:pPr>
    </w:p>
    <w:p w14:paraId="668B1C99" w14:textId="77777777" w:rsidR="00987790" w:rsidRPr="00A44F1A" w:rsidRDefault="00987790" w:rsidP="00987790">
      <w:pPr>
        <w:rPr>
          <w:sz w:val="20"/>
          <w:lang w:val="ru-RU"/>
        </w:rPr>
      </w:pPr>
    </w:p>
    <w:p w14:paraId="01D4F84C" w14:textId="77777777" w:rsidR="00987790" w:rsidRDefault="00987790" w:rsidP="00987790">
      <w:pPr>
        <w:rPr>
          <w:sz w:val="20"/>
          <w:lang w:val="ru-RU"/>
        </w:rPr>
      </w:pPr>
    </w:p>
    <w:p w14:paraId="62461F80" w14:textId="77777777" w:rsidR="005243A4" w:rsidRDefault="005243A4" w:rsidP="00987790">
      <w:pPr>
        <w:rPr>
          <w:sz w:val="20"/>
          <w:lang w:val="ru-RU"/>
        </w:rPr>
      </w:pPr>
    </w:p>
    <w:p w14:paraId="37334B91" w14:textId="77777777" w:rsidR="005243A4" w:rsidRDefault="005243A4" w:rsidP="00987790">
      <w:pPr>
        <w:rPr>
          <w:sz w:val="20"/>
          <w:lang w:val="ru-RU"/>
        </w:rPr>
      </w:pPr>
    </w:p>
    <w:p w14:paraId="45E6D0E4" w14:textId="77777777" w:rsidR="005243A4" w:rsidRPr="00A44F1A" w:rsidRDefault="005243A4" w:rsidP="00987790">
      <w:pPr>
        <w:rPr>
          <w:sz w:val="20"/>
          <w:lang w:val="ru-RU"/>
        </w:rPr>
      </w:pPr>
    </w:p>
    <w:p w14:paraId="42E8A527" w14:textId="77777777" w:rsidR="00987790" w:rsidRDefault="00987790" w:rsidP="00987790">
      <w:pPr>
        <w:pStyle w:val="a3"/>
        <w:spacing w:before="2"/>
        <w:rPr>
          <w:rFonts w:ascii="Palatino Linotype"/>
          <w:sz w:val="26"/>
          <w:lang w:val="ru-RU"/>
        </w:rPr>
      </w:pPr>
    </w:p>
    <w:p w14:paraId="72149957" w14:textId="77777777" w:rsidR="00987790" w:rsidRPr="00EB1F3E" w:rsidRDefault="00000000" w:rsidP="00987790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noProof/>
        </w:rPr>
        <w:pict w14:anchorId="503E2C4D">
          <v:line id="Line 298" o:spid="_x0000_s2355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7C3654A5">
          <v:group id="Group 299" o:spid="_x0000_s2350" style="position:absolute;margin-left:274pt;margin-top:19.6pt;width:47.35pt;height:36.1pt;z-index:25167820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<v:shape id="Freeform 300" o:spid="_x0000_s2351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<v:path arrowok="t" o:connecttype="custom" o:connectlocs="25,869;8,869;0,876;0,968;8,975;25,975;32,968;32,876;25,869" o:connectangles="0,0,0,0,0,0,0,0,0"/>
            </v:shape>
            <v:shape id="AutoShape 301" o:spid="_x0000_s2352" style="position:absolute;left:5479;top:392;width:947;height:722;visibility:visible;mso-wrap-style:square;v-text-anchor:top" coordsize="947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adj="0,,0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<v:stroke joinstyle="round"/>
              <v:formulas/>
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</v:shape>
            <v:shape id="Freeform 302" o:spid="_x0000_s2353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<v:path arrowok="t" o:connecttype="custom" o:connectlocs="25,868;8,868;0,875;0,966;8,974;25,974;32,966;32,875;25,868" o:connectangles="0,0,0,0,0,0,0,0,0"/>
            </v:shape>
            <v:shape id="Freeform 303" o:spid="_x0000_s2354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<v:path arrowok="t" o:connecttype="custom" o:connectlocs="25,626;8,626;0,633;0,724;8,731;25,731;32,724;32,633;25,626" o:connectangles="0,0,0,0,0,0,0,0,0"/>
            </v:shape>
            <w10:wrap type="topAndBottom" anchorx="page"/>
          </v:group>
        </w:pict>
      </w:r>
      <w:r>
        <w:rPr>
          <w:noProof/>
        </w:rPr>
        <w:pict w14:anchorId="4B5A3381">
          <v:line id="Line 304" o:spid="_x0000_s2349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<w10:wrap type="topAndBottom" anchorx="page"/>
          </v:line>
        </w:pict>
      </w:r>
      <w:r>
        <w:rPr>
          <w:noProof/>
        </w:rPr>
        <w:pict w14:anchorId="5E76B58D">
          <v:group id="Group 305" o:spid="_x0000_s2345" style="position:absolute;margin-left:231.6pt;margin-top:66.1pt;width:62.4pt;height:19.3pt;z-index:25168025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6" o:spid="_x0000_s2346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">
              <v:imagedata r:id="rId7" o:title=""/>
            </v:shape>
            <v:shape id="Picture 307" o:spid="_x0000_s2347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">
              <v:imagedata r:id="rId8" o:title=""/>
            </v:shape>
            <v:shape id="Picture 308" o:spid="_x0000_s2348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">
              <v:imagedata r:id="rId9" o:title=""/>
            </v:shape>
            <w10:wrap type="topAndBottom" anchorx="page"/>
          </v:group>
        </w:pict>
      </w:r>
      <w:r>
        <w:rPr>
          <w:noProof/>
        </w:rPr>
        <w:pict w14:anchorId="0B1FCC53">
          <v:group id="Group 309" o:spid="_x0000_s2342" style="position:absolute;margin-left:297.65pt;margin-top:66.1pt;width:50.15pt;height:19.1pt;z-index:25168128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2t7YA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">
            <v:shape id="Picture 310" o:spid="_x0000_s2343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">
              <v:imagedata r:id="rId10" o:title=""/>
            </v:shape>
            <v:shape id="Picture 311" o:spid="_x0000_s2344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">
              <v:imagedata r:id="rId11" o:title=""/>
            </v:shape>
            <w10:wrap type="topAndBottom" anchorx="page"/>
          </v:group>
        </w:pict>
      </w:r>
      <w:r w:rsidR="00987790">
        <w:rPr>
          <w:noProof/>
          <w:lang w:val="ru-RU" w:eastAsia="ru-RU"/>
        </w:rPr>
        <w:drawing>
          <wp:anchor distT="0" distB="0" distL="0" distR="0" simplePos="0" relativeHeight="251676160" behindDoc="0" locked="0" layoutInCell="1" allowOverlap="1" wp14:anchorId="5DEE476B" wp14:editId="1936C7B7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59863E9">
          <v:line id="Line 312" o:spid="_x0000_s2341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<w10:wrap type="topAndBottom" anchorx="page"/>
          </v:line>
        </w:pict>
      </w:r>
      <w:r>
        <w:rPr>
          <w:noProof/>
        </w:rPr>
        <w:pict w14:anchorId="223DD6D6">
          <v:group id="Group 313" o:spid="_x0000_s2338" style="position:absolute;margin-left:37.8pt;margin-top:105.85pt;width:43pt;height:42.4pt;z-index:251683328;mso-wrap-distance-left:0;mso-wrap-distance-right:0;mso-position-horizontal-relative:page;mso-position-vertical-relative:text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CFMWHYhAwAAwwkAAA4A&#10;AAAAAAAAAAAAAAAALgIAAGRycy9lMm9Eb2MueG1sUEsBAi0AFAAGAAgAAAAhAF1oQ+3gAAAACgEA&#10;AA8AAAAAAAAAAAAAAAAAewUAAGRycy9kb3ducmV2LnhtbFBLBQYAAAAABAAEAPMAAACIBgAAAAA=&#10;">
            <v:rect id="Rectangle 314" o:spid="_x0000_s2339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" fillcolor="#10152f" stroked="f"/>
            <v:rect id="Rectangle 315" o:spid="_x0000_s2340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" fillcolor="#10152f" stroked="f"/>
            <w10:wrap type="topAndBottom" anchorx="page"/>
          </v:group>
        </w:pict>
      </w:r>
      <w:r>
        <w:rPr>
          <w:noProof/>
        </w:rPr>
        <w:pict w14:anchorId="39678684">
          <v:line id="Line 316" o:spid="_x0000_s2337" style="position:absolute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<w10:wrap type="topAndBottom" anchorx="page"/>
          </v:line>
        </w:pict>
      </w:r>
      <w:r>
        <w:rPr>
          <w:noProof/>
        </w:rPr>
        <w:pict w14:anchorId="53A04753">
          <v:group id="Group 317" o:spid="_x0000_s2334" style="position:absolute;margin-left:515.1pt;margin-top:105.55pt;width:42.4pt;height:43pt;z-index:251685376;mso-wrap-distance-left:0;mso-wrap-distance-right:0;mso-position-horizontal-relative:page;mso-position-vertical-relative:text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">
            <v:rect id="Rectangle 318" o:spid="_x0000_s2335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" fillcolor="#10152f" stroked="f"/>
            <v:rect id="Rectangle 319" o:spid="_x0000_s2336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" fillcolor="#10152f" stroked="f"/>
            <w10:wrap type="topAndBottom" anchorx="page"/>
          </v:group>
        </w:pict>
      </w:r>
    </w:p>
    <w:p w14:paraId="1B4B8616" w14:textId="77777777" w:rsidR="00987790" w:rsidRPr="00EB1F3E" w:rsidRDefault="00987790" w:rsidP="00987790">
      <w:pPr>
        <w:pStyle w:val="a3"/>
        <w:spacing w:before="4"/>
        <w:rPr>
          <w:rFonts w:ascii="Palatino Linotype"/>
          <w:sz w:val="10"/>
          <w:lang w:val="ru-RU"/>
        </w:rPr>
      </w:pPr>
    </w:p>
    <w:p w14:paraId="3B63A7A0" w14:textId="77777777" w:rsidR="005614FD" w:rsidRPr="00487043" w:rsidRDefault="005614FD">
      <w:pPr>
        <w:pStyle w:val="a3"/>
        <w:rPr>
          <w:sz w:val="20"/>
          <w:lang w:val="ru-RU"/>
        </w:rPr>
      </w:pPr>
    </w:p>
    <w:p w14:paraId="7922705A" w14:textId="77777777" w:rsidR="005614FD" w:rsidRPr="00487043" w:rsidRDefault="005614FD">
      <w:pPr>
        <w:pStyle w:val="a3"/>
        <w:rPr>
          <w:sz w:val="20"/>
          <w:lang w:val="ru-RU"/>
        </w:rPr>
      </w:pPr>
    </w:p>
    <w:p w14:paraId="393D149F" w14:textId="77777777" w:rsidR="005614FD" w:rsidRPr="00487043" w:rsidRDefault="005614FD">
      <w:pPr>
        <w:pStyle w:val="a3"/>
        <w:spacing w:before="9"/>
        <w:rPr>
          <w:sz w:val="12"/>
          <w:lang w:val="ru-RU"/>
        </w:rPr>
      </w:pPr>
    </w:p>
    <w:p w14:paraId="774CEF33" w14:textId="77777777" w:rsidR="005614FD" w:rsidRPr="00487043" w:rsidRDefault="005614FD">
      <w:pPr>
        <w:rPr>
          <w:sz w:val="12"/>
          <w:lang w:val="ru-RU"/>
        </w:rPr>
        <w:sectPr w:rsidR="005614FD" w:rsidRPr="00487043">
          <w:type w:val="continuous"/>
          <w:pgSz w:w="11910" w:h="16840"/>
          <w:pgMar w:top="480" w:right="1680" w:bottom="280" w:left="1680" w:header="720" w:footer="720" w:gutter="0"/>
          <w:cols w:space="720"/>
        </w:sectPr>
      </w:pPr>
    </w:p>
    <w:p w14:paraId="5D8176C1" w14:textId="77777777" w:rsidR="005614FD" w:rsidRPr="00487043" w:rsidRDefault="005614FD">
      <w:pPr>
        <w:pStyle w:val="a3"/>
        <w:spacing w:before="1"/>
        <w:rPr>
          <w:sz w:val="20"/>
          <w:lang w:val="ru-RU"/>
        </w:rPr>
      </w:pPr>
    </w:p>
    <w:p w14:paraId="4AB5B470" w14:textId="77777777" w:rsidR="005614FD" w:rsidRPr="00487043" w:rsidRDefault="00487043">
      <w:pPr>
        <w:pStyle w:val="a3"/>
        <w:spacing w:before="92"/>
        <w:ind w:left="106" w:right="101" w:firstLine="566"/>
        <w:jc w:val="both"/>
        <w:rPr>
          <w:lang w:val="ru-RU"/>
        </w:rPr>
      </w:pPr>
      <w:r w:rsidRPr="00487043">
        <w:rPr>
          <w:lang w:val="ru-RU"/>
        </w:rPr>
        <w:t>Прилавок холодильный Luxstahl ПХ-1200</w:t>
      </w:r>
      <w:r>
        <w:rPr>
          <w:lang w:val="ru-RU"/>
        </w:rPr>
        <w:t xml:space="preserve"> </w:t>
      </w:r>
      <w:r w:rsidRPr="00487043">
        <w:rPr>
          <w:lang w:val="ru-RU"/>
        </w:rPr>
        <w:t>предназначен для кратковременного хранения, демонстрации и раздачи холодных закусок и третьих блюд.</w:t>
      </w:r>
    </w:p>
    <w:p w14:paraId="37D7FCDD" w14:textId="77777777" w:rsidR="005614FD" w:rsidRPr="00487043" w:rsidRDefault="00487043">
      <w:pPr>
        <w:pStyle w:val="a3"/>
        <w:ind w:left="106" w:right="105" w:firstLine="566"/>
        <w:jc w:val="both"/>
        <w:rPr>
          <w:lang w:val="ru-RU"/>
        </w:rPr>
      </w:pPr>
      <w:r w:rsidRPr="00487043">
        <w:rPr>
          <w:lang w:val="ru-RU"/>
        </w:rPr>
        <w:t>Используется на предприятиях общественного питания в составе технологических линий раздачи или как самостоятельное изделие.</w:t>
      </w:r>
    </w:p>
    <w:p w14:paraId="740C6B65" w14:textId="77777777" w:rsidR="005614FD" w:rsidRPr="00487043" w:rsidRDefault="00487043">
      <w:pPr>
        <w:pStyle w:val="a3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Эксплуатация прилавка допускается при температуре окружающего воздуха от 12 до 32</w:t>
      </w:r>
      <w:r w:rsidRPr="00487043">
        <w:rPr>
          <w:rFonts w:ascii="Times New Roman" w:hAnsi="Times New Roman"/>
          <w:lang w:val="ru-RU"/>
        </w:rPr>
        <w:t>°</w:t>
      </w:r>
      <w:r w:rsidRPr="00487043">
        <w:rPr>
          <w:lang w:val="ru-RU"/>
        </w:rPr>
        <w:t>С, относительной влажности от 40 до 70%. Климатический класс изделия – 4.</w:t>
      </w:r>
    </w:p>
    <w:p w14:paraId="1B80FBFA" w14:textId="77777777" w:rsidR="0029461B" w:rsidRDefault="00487043" w:rsidP="0029461B">
      <w:pPr>
        <w:pStyle w:val="a3"/>
        <w:spacing w:line="242" w:lineRule="auto"/>
        <w:ind w:left="106" w:right="110" w:firstLine="708"/>
        <w:jc w:val="both"/>
        <w:rPr>
          <w:lang w:val="ru-RU"/>
        </w:rPr>
      </w:pPr>
      <w:r w:rsidRPr="00766732">
        <w:rPr>
          <w:lang w:val="ru-RU"/>
        </w:rPr>
        <w:t xml:space="preserve">Декларация о соответствии </w:t>
      </w:r>
      <w:r w:rsidR="0029461B">
        <w:rPr>
          <w:lang w:val="ru-RU"/>
        </w:rPr>
        <w:t>№ЕАЭС N RU Д-RU.КА01.В.06305/19. Срок действия с 19.06.2019г. по 18.06.2022.</w:t>
      </w:r>
    </w:p>
    <w:p w14:paraId="3E4F6A15" w14:textId="77777777" w:rsidR="0029461B" w:rsidRDefault="0029461B" w:rsidP="0029461B">
      <w:pPr>
        <w:pStyle w:val="a3"/>
        <w:spacing w:line="242" w:lineRule="auto"/>
        <w:ind w:left="106" w:right="110" w:firstLine="708"/>
        <w:jc w:val="both"/>
        <w:rPr>
          <w:lang w:val="ru-RU"/>
        </w:rPr>
      </w:pPr>
    </w:p>
    <w:p w14:paraId="07A56D51" w14:textId="77777777" w:rsidR="005614FD" w:rsidRPr="0029461B" w:rsidRDefault="00487043" w:rsidP="0029461B">
      <w:pPr>
        <w:pStyle w:val="a3"/>
        <w:spacing w:line="242" w:lineRule="auto"/>
        <w:ind w:left="106" w:right="110" w:firstLine="708"/>
        <w:jc w:val="center"/>
        <w:rPr>
          <w:lang w:val="ru-RU"/>
        </w:rPr>
      </w:pPr>
      <w:r w:rsidRPr="0029461B">
        <w:rPr>
          <w:lang w:val="ru-RU"/>
        </w:rPr>
        <w:t>ТЕХНИЧЕСКИЕ</w:t>
      </w:r>
      <w:r w:rsidRPr="0029461B">
        <w:rPr>
          <w:spacing w:val="-10"/>
          <w:lang w:val="ru-RU"/>
        </w:rPr>
        <w:t xml:space="preserve"> </w:t>
      </w:r>
      <w:r w:rsidRPr="0029461B">
        <w:rPr>
          <w:lang w:val="ru-RU"/>
        </w:rPr>
        <w:t>ХАРАКТЕРИСТИКИ</w:t>
      </w:r>
    </w:p>
    <w:p w14:paraId="705F6D0D" w14:textId="77777777" w:rsidR="005614FD" w:rsidRDefault="00487043">
      <w:pPr>
        <w:pStyle w:val="a3"/>
        <w:spacing w:before="119" w:after="6"/>
        <w:ind w:right="182"/>
        <w:jc w:val="right"/>
      </w:pPr>
      <w:r>
        <w:t>Таблица 1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7583"/>
      </w:tblGrid>
      <w:tr w:rsidR="00A126F1" w14:paraId="60C4A344" w14:textId="77777777" w:rsidTr="001D6767">
        <w:trPr>
          <w:trHeight w:val="1240"/>
        </w:trPr>
        <w:tc>
          <w:tcPr>
            <w:tcW w:w="3335" w:type="dxa"/>
          </w:tcPr>
          <w:p w14:paraId="17E78782" w14:textId="77777777" w:rsidR="00A126F1" w:rsidRDefault="00A126F1">
            <w:pPr>
              <w:pStyle w:val="TableParagraph"/>
              <w:spacing w:before="1"/>
              <w:rPr>
                <w:sz w:val="31"/>
              </w:rPr>
            </w:pPr>
          </w:p>
          <w:p w14:paraId="28463C67" w14:textId="77777777" w:rsidR="00A126F1" w:rsidRDefault="00A126F1">
            <w:pPr>
              <w:pStyle w:val="TableParagraph"/>
              <w:spacing w:before="1"/>
              <w:ind w:left="242" w:right="1396"/>
              <w:rPr>
                <w:sz w:val="24"/>
              </w:rPr>
            </w:pPr>
            <w:r>
              <w:rPr>
                <w:sz w:val="24"/>
              </w:rPr>
              <w:t>Наименование параметров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2987FB69" w14:textId="77777777" w:rsidR="00A126F1" w:rsidRPr="00AF31D3" w:rsidRDefault="00A126F1">
            <w:pPr>
              <w:pStyle w:val="TableParagraph"/>
              <w:spacing w:line="256" w:lineRule="exact"/>
              <w:ind w:left="2530" w:right="252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Значение параметров</w:t>
            </w:r>
          </w:p>
        </w:tc>
      </w:tr>
      <w:tr w:rsidR="00487043" w14:paraId="5378F95A" w14:textId="77777777" w:rsidTr="001D6767">
        <w:trPr>
          <w:trHeight w:val="260"/>
        </w:trPr>
        <w:tc>
          <w:tcPr>
            <w:tcW w:w="3335" w:type="dxa"/>
          </w:tcPr>
          <w:p w14:paraId="72B8436A" w14:textId="77777777" w:rsidR="00487043" w:rsidRDefault="0048704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21FF1FF0" w14:textId="77777777" w:rsidR="00487043" w:rsidRDefault="00487043" w:rsidP="0048704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87043">
              <w:rPr>
                <w:lang w:val="ru-RU"/>
              </w:rPr>
              <w:t>Luxstahl ПХ-1200</w:t>
            </w:r>
          </w:p>
        </w:tc>
      </w:tr>
      <w:tr w:rsidR="004D3A09" w14:paraId="71F0FA0C" w14:textId="77777777" w:rsidTr="004D3A09">
        <w:trPr>
          <w:trHeight w:val="353"/>
        </w:trPr>
        <w:tc>
          <w:tcPr>
            <w:tcW w:w="3335" w:type="dxa"/>
          </w:tcPr>
          <w:p w14:paraId="6302D041" w14:textId="77777777" w:rsidR="004D3A09" w:rsidRPr="00AF31D3" w:rsidRDefault="004D3A09">
            <w:pPr>
              <w:pStyle w:val="TableParagraph"/>
              <w:spacing w:line="258" w:lineRule="exact"/>
              <w:ind w:left="103"/>
              <w:rPr>
                <w:sz w:val="16"/>
                <w:lang w:val="ru-RU"/>
              </w:rPr>
            </w:pPr>
            <w:r w:rsidRPr="00AF31D3">
              <w:rPr>
                <w:sz w:val="24"/>
                <w:lang w:val="ru-RU"/>
              </w:rPr>
              <w:t>Полезный объем, м</w:t>
            </w:r>
            <w:r w:rsidRPr="00AF31D3">
              <w:rPr>
                <w:position w:val="11"/>
                <w:sz w:val="16"/>
                <w:lang w:val="ru-RU"/>
              </w:rPr>
              <w:t>3</w:t>
            </w:r>
          </w:p>
          <w:p w14:paraId="7DFC304A" w14:textId="77777777" w:rsidR="004D3A09" w:rsidRDefault="004D3A09" w:rsidP="00765989">
            <w:pPr>
              <w:pStyle w:val="TableParagraph"/>
              <w:spacing w:line="254" w:lineRule="exact"/>
              <w:ind w:left="103"/>
              <w:rPr>
                <w:sz w:val="16"/>
              </w:rPr>
            </w:pP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4ED58F8D" w14:textId="77777777" w:rsidR="004D3A09" w:rsidRDefault="004D3A09" w:rsidP="004D3A09">
            <w:pPr>
              <w:pStyle w:val="TableParagraph"/>
              <w:spacing w:line="256" w:lineRule="exact"/>
              <w:ind w:right="109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  <w:lang w:val="ru-RU"/>
              </w:rPr>
              <w:t>0,5</w:t>
            </w:r>
            <w:r w:rsidR="00B17F09">
              <w:rPr>
                <w:sz w:val="24"/>
                <w:lang w:val="ru-RU"/>
              </w:rPr>
              <w:t>5</w:t>
            </w:r>
          </w:p>
        </w:tc>
      </w:tr>
      <w:tr w:rsidR="00487043" w14:paraId="1EC33E4E" w14:textId="77777777" w:rsidTr="001D6767">
        <w:trPr>
          <w:trHeight w:val="240"/>
        </w:trPr>
        <w:tc>
          <w:tcPr>
            <w:tcW w:w="3335" w:type="dxa"/>
            <w:tcBorders>
              <w:bottom w:val="nil"/>
            </w:tcBorders>
          </w:tcPr>
          <w:p w14:paraId="44B598CB" w14:textId="77777777" w:rsidR="00487043" w:rsidRDefault="00487043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</w:p>
        </w:tc>
        <w:tc>
          <w:tcPr>
            <w:tcW w:w="7583" w:type="dxa"/>
            <w:vMerge w:val="restart"/>
            <w:tcBorders>
              <w:right w:val="single" w:sz="6" w:space="0" w:color="000000"/>
            </w:tcBorders>
          </w:tcPr>
          <w:p w14:paraId="05B37619" w14:textId="77777777" w:rsidR="00487043" w:rsidRPr="00487043" w:rsidRDefault="00487043" w:rsidP="00487043">
            <w:pPr>
              <w:pStyle w:val="TableParagraph"/>
              <w:spacing w:line="256" w:lineRule="exact"/>
              <w:ind w:left="112" w:right="109"/>
              <w:jc w:val="center"/>
              <w:rPr>
                <w:sz w:val="24"/>
              </w:rPr>
            </w:pPr>
          </w:p>
          <w:p w14:paraId="50C64219" w14:textId="77777777" w:rsidR="00AF31D3" w:rsidRPr="00AF31D3" w:rsidRDefault="00AF31D3" w:rsidP="00AF31D3">
            <w:pPr>
              <w:pStyle w:val="TableParagraph"/>
              <w:spacing w:line="256" w:lineRule="exact"/>
              <w:ind w:right="50"/>
              <w:rPr>
                <w:sz w:val="24"/>
                <w:szCs w:val="24"/>
              </w:rPr>
            </w:pPr>
          </w:p>
          <w:p w14:paraId="60E28894" w14:textId="77777777" w:rsidR="00AF31D3" w:rsidRDefault="00AF31D3" w:rsidP="00AF31D3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  <w:lang w:val="ru-RU"/>
              </w:rPr>
            </w:pPr>
            <w:r w:rsidRPr="00AF31D3">
              <w:rPr>
                <w:sz w:val="24"/>
                <w:szCs w:val="24"/>
                <w:lang w:val="ru-RU"/>
              </w:rPr>
              <w:t>1,36</w:t>
            </w:r>
          </w:p>
          <w:p w14:paraId="6D9E8B40" w14:textId="77777777" w:rsidR="00AF31D3" w:rsidRDefault="00AF31D3" w:rsidP="00AF31D3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  <w:p w14:paraId="76510F42" w14:textId="77777777" w:rsidR="00AF31D3" w:rsidRPr="00AF31D3" w:rsidRDefault="00AF31D3" w:rsidP="00AF31D3">
            <w:pPr>
              <w:pStyle w:val="TableParagraph"/>
              <w:spacing w:line="256" w:lineRule="exact"/>
              <w:ind w:right="50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2,06</w:t>
            </w:r>
          </w:p>
        </w:tc>
      </w:tr>
      <w:tr w:rsidR="00487043" w14:paraId="36524612" w14:textId="77777777" w:rsidTr="001D6767">
        <w:trPr>
          <w:trHeight w:val="280"/>
        </w:trPr>
        <w:tc>
          <w:tcPr>
            <w:tcW w:w="3335" w:type="dxa"/>
            <w:tcBorders>
              <w:top w:val="nil"/>
              <w:bottom w:val="nil"/>
            </w:tcBorders>
          </w:tcPr>
          <w:p w14:paraId="4339FC65" w14:textId="77777777" w:rsidR="00487043" w:rsidRDefault="0048704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площадь прилавка, м</w:t>
            </w:r>
            <w:r>
              <w:rPr>
                <w:position w:val="11"/>
                <w:sz w:val="16"/>
              </w:rPr>
              <w:t>2</w:t>
            </w:r>
            <w:r>
              <w:rPr>
                <w:sz w:val="24"/>
              </w:rPr>
              <w:t>:</w:t>
            </w:r>
          </w:p>
        </w:tc>
        <w:tc>
          <w:tcPr>
            <w:tcW w:w="7583" w:type="dxa"/>
            <w:vMerge/>
            <w:tcBorders>
              <w:right w:val="single" w:sz="6" w:space="0" w:color="000000"/>
            </w:tcBorders>
          </w:tcPr>
          <w:p w14:paraId="2294822A" w14:textId="77777777" w:rsidR="00487043" w:rsidRDefault="00487043" w:rsidP="00487043">
            <w:pPr>
              <w:pStyle w:val="TableParagraph"/>
              <w:spacing w:line="256" w:lineRule="exact"/>
              <w:ind w:left="50" w:right="50"/>
              <w:jc w:val="center"/>
              <w:rPr>
                <w:rFonts w:ascii="Times New Roman"/>
              </w:rPr>
            </w:pPr>
          </w:p>
        </w:tc>
      </w:tr>
      <w:tr w:rsidR="00487043" w14:paraId="001EFB5E" w14:textId="77777777" w:rsidTr="001D6767">
        <w:trPr>
          <w:trHeight w:val="260"/>
        </w:trPr>
        <w:tc>
          <w:tcPr>
            <w:tcW w:w="3335" w:type="dxa"/>
            <w:tcBorders>
              <w:top w:val="nil"/>
              <w:bottom w:val="nil"/>
            </w:tcBorders>
          </w:tcPr>
          <w:p w14:paraId="0D56FEF4" w14:textId="77777777" w:rsidR="00487043" w:rsidRDefault="004870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- полок витрины;</w:t>
            </w:r>
          </w:p>
        </w:tc>
        <w:tc>
          <w:tcPr>
            <w:tcW w:w="7583" w:type="dxa"/>
            <w:vMerge/>
            <w:tcBorders>
              <w:right w:val="single" w:sz="6" w:space="0" w:color="000000"/>
            </w:tcBorders>
          </w:tcPr>
          <w:p w14:paraId="5D7F8505" w14:textId="77777777" w:rsidR="00487043" w:rsidRDefault="00487043" w:rsidP="00487043">
            <w:pPr>
              <w:pStyle w:val="TableParagraph"/>
              <w:spacing w:line="256" w:lineRule="exact"/>
              <w:ind w:left="50" w:right="50"/>
              <w:jc w:val="center"/>
              <w:rPr>
                <w:sz w:val="24"/>
              </w:rPr>
            </w:pPr>
          </w:p>
        </w:tc>
      </w:tr>
      <w:tr w:rsidR="00AF31D3" w14:paraId="5B3EFC4F" w14:textId="77777777" w:rsidTr="001D6767">
        <w:trPr>
          <w:trHeight w:val="530"/>
        </w:trPr>
        <w:tc>
          <w:tcPr>
            <w:tcW w:w="3335" w:type="dxa"/>
            <w:tcBorders>
              <w:top w:val="nil"/>
            </w:tcBorders>
          </w:tcPr>
          <w:p w14:paraId="3F9E03DD" w14:textId="77777777" w:rsidR="00AF31D3" w:rsidRDefault="00AF31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- столешницы;</w:t>
            </w:r>
          </w:p>
          <w:p w14:paraId="2C071067" w14:textId="77777777" w:rsidR="00AF31D3" w:rsidRDefault="00AF31D3" w:rsidP="0076598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- суммарная</w:t>
            </w:r>
          </w:p>
        </w:tc>
        <w:tc>
          <w:tcPr>
            <w:tcW w:w="7583" w:type="dxa"/>
            <w:vMerge/>
            <w:tcBorders>
              <w:right w:val="single" w:sz="6" w:space="0" w:color="000000"/>
            </w:tcBorders>
          </w:tcPr>
          <w:p w14:paraId="260CFC7D" w14:textId="77777777" w:rsidR="00AF31D3" w:rsidRDefault="00AF31D3" w:rsidP="00487043">
            <w:pPr>
              <w:pStyle w:val="TableParagraph"/>
              <w:spacing w:line="256" w:lineRule="exact"/>
              <w:ind w:left="50" w:right="50"/>
              <w:jc w:val="center"/>
              <w:rPr>
                <w:sz w:val="24"/>
              </w:rPr>
            </w:pPr>
          </w:p>
        </w:tc>
      </w:tr>
      <w:tr w:rsidR="005614FD" w14:paraId="09807309" w14:textId="77777777" w:rsidTr="001D6767">
        <w:trPr>
          <w:trHeight w:val="560"/>
        </w:trPr>
        <w:tc>
          <w:tcPr>
            <w:tcW w:w="3335" w:type="dxa"/>
          </w:tcPr>
          <w:p w14:paraId="1A6245AF" w14:textId="77777777" w:rsidR="005614FD" w:rsidRDefault="0048704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Температура полезного</w:t>
            </w:r>
          </w:p>
          <w:p w14:paraId="4717FC07" w14:textId="77777777" w:rsidR="005614FD" w:rsidRDefault="00487043">
            <w:pPr>
              <w:pStyle w:val="TableParagraph"/>
              <w:spacing w:before="9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объема, </w:t>
            </w:r>
            <w:r>
              <w:rPr>
                <w:rFonts w:ascii="Courier New" w:hAnsi="Courier New"/>
                <w:sz w:val="24"/>
              </w:rPr>
              <w:t>°</w:t>
            </w:r>
            <w:r>
              <w:rPr>
                <w:sz w:val="24"/>
              </w:rPr>
              <w:t>С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7E2C6DE2" w14:textId="77777777" w:rsidR="005614FD" w:rsidRDefault="00487043">
            <w:pPr>
              <w:pStyle w:val="TableParagraph"/>
              <w:spacing w:before="144"/>
              <w:ind w:left="2530" w:right="2527"/>
              <w:jc w:val="center"/>
              <w:rPr>
                <w:sz w:val="24"/>
              </w:rPr>
            </w:pPr>
            <w:r>
              <w:rPr>
                <w:sz w:val="24"/>
              </w:rPr>
              <w:t>5…15</w:t>
            </w:r>
          </w:p>
        </w:tc>
      </w:tr>
      <w:tr w:rsidR="00487043" w:rsidRPr="00765989" w14:paraId="7FBEC3BF" w14:textId="77777777" w:rsidTr="001D6767">
        <w:trPr>
          <w:trHeight w:val="820"/>
        </w:trPr>
        <w:tc>
          <w:tcPr>
            <w:tcW w:w="3335" w:type="dxa"/>
          </w:tcPr>
          <w:p w14:paraId="1FC9E488" w14:textId="77777777" w:rsidR="00487043" w:rsidRPr="00F0462E" w:rsidRDefault="00487043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F0462E">
              <w:rPr>
                <w:sz w:val="24"/>
                <w:lang w:val="ru-RU"/>
              </w:rPr>
              <w:t>Потребление</w:t>
            </w:r>
          </w:p>
          <w:p w14:paraId="1F50FB18" w14:textId="77777777" w:rsidR="00487043" w:rsidRPr="00487043" w:rsidRDefault="00487043">
            <w:pPr>
              <w:pStyle w:val="TableParagraph"/>
              <w:spacing w:line="270" w:lineRule="atLeast"/>
              <w:ind w:left="103" w:right="413"/>
              <w:rPr>
                <w:sz w:val="24"/>
                <w:lang w:val="ru-RU"/>
              </w:rPr>
            </w:pPr>
            <w:r w:rsidRPr="00487043">
              <w:rPr>
                <w:sz w:val="24"/>
                <w:lang w:val="ru-RU"/>
              </w:rPr>
              <w:t>электроэнергии за сутки, кВт•ч, не более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00BD785A" w14:textId="77777777" w:rsidR="00487043" w:rsidRPr="00765989" w:rsidRDefault="00765989" w:rsidP="00765989">
            <w:pPr>
              <w:pStyle w:val="TableParagraph"/>
              <w:spacing w:line="260" w:lineRule="exact"/>
              <w:ind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5614FD" w14:paraId="2CB49474" w14:textId="77777777" w:rsidTr="001D6767">
        <w:trPr>
          <w:trHeight w:val="260"/>
        </w:trPr>
        <w:tc>
          <w:tcPr>
            <w:tcW w:w="3335" w:type="dxa"/>
          </w:tcPr>
          <w:p w14:paraId="54687949" w14:textId="77777777" w:rsidR="005614FD" w:rsidRDefault="004870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 тока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4701D77C" w14:textId="77777777" w:rsidR="005614FD" w:rsidRDefault="00487043">
            <w:pPr>
              <w:pStyle w:val="TableParagraph"/>
              <w:spacing w:line="256" w:lineRule="exact"/>
              <w:ind w:left="2308"/>
              <w:rPr>
                <w:sz w:val="24"/>
              </w:rPr>
            </w:pPr>
            <w:r>
              <w:rPr>
                <w:sz w:val="24"/>
              </w:rPr>
              <w:t>переменный, однофазный</w:t>
            </w:r>
          </w:p>
        </w:tc>
      </w:tr>
      <w:tr w:rsidR="005614FD" w14:paraId="5C8E719F" w14:textId="77777777" w:rsidTr="001D6767">
        <w:trPr>
          <w:trHeight w:val="260"/>
        </w:trPr>
        <w:tc>
          <w:tcPr>
            <w:tcW w:w="3335" w:type="dxa"/>
          </w:tcPr>
          <w:p w14:paraId="26AFE8E7" w14:textId="77777777" w:rsidR="005614FD" w:rsidRDefault="004870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Напряжение, В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4586B9B0" w14:textId="77777777" w:rsidR="005614FD" w:rsidRDefault="00487043">
            <w:pPr>
              <w:pStyle w:val="TableParagraph"/>
              <w:spacing w:line="256" w:lineRule="exact"/>
              <w:ind w:left="2530" w:right="2526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5614FD" w14:paraId="0AD9C532" w14:textId="77777777" w:rsidTr="001D6767">
        <w:trPr>
          <w:trHeight w:val="260"/>
        </w:trPr>
        <w:tc>
          <w:tcPr>
            <w:tcW w:w="3335" w:type="dxa"/>
          </w:tcPr>
          <w:p w14:paraId="5FA9D50C" w14:textId="77777777" w:rsidR="005614FD" w:rsidRDefault="004870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Частота, Гц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115F29F8" w14:textId="77777777" w:rsidR="005614FD" w:rsidRDefault="00487043">
            <w:pPr>
              <w:pStyle w:val="TableParagraph"/>
              <w:spacing w:line="256" w:lineRule="exact"/>
              <w:ind w:left="2530" w:right="25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6767" w14:paraId="2216412B" w14:textId="77777777" w:rsidTr="004D3A09">
        <w:trPr>
          <w:trHeight w:val="2375"/>
        </w:trPr>
        <w:tc>
          <w:tcPr>
            <w:tcW w:w="3335" w:type="dxa"/>
          </w:tcPr>
          <w:p w14:paraId="5F6EC82F" w14:textId="77777777" w:rsidR="001D6767" w:rsidRPr="001D6767" w:rsidRDefault="001D6767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Установленный</w:t>
            </w:r>
          </w:p>
          <w:p w14:paraId="380295AE" w14:textId="77777777" w:rsidR="001D6767" w:rsidRPr="001D6767" w:rsidRDefault="001D6767">
            <w:pPr>
              <w:pStyle w:val="TableParagraph"/>
              <w:spacing w:before="18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номинальный ток в</w:t>
            </w:r>
          </w:p>
          <w:p w14:paraId="56350F8C" w14:textId="77777777" w:rsidR="001D6767" w:rsidRPr="00487043" w:rsidRDefault="001D6767">
            <w:pPr>
              <w:pStyle w:val="TableParagraph"/>
              <w:spacing w:before="16"/>
              <w:ind w:left="103"/>
              <w:rPr>
                <w:sz w:val="24"/>
                <w:lang w:val="ru-RU"/>
              </w:rPr>
            </w:pPr>
            <w:r w:rsidRPr="00487043">
              <w:rPr>
                <w:sz w:val="24"/>
                <w:lang w:val="ru-RU"/>
              </w:rPr>
              <w:t>амперах А, (Вт), не более:</w:t>
            </w:r>
          </w:p>
          <w:p w14:paraId="4CA257CF" w14:textId="77777777" w:rsidR="001D6767" w:rsidRPr="001D6767" w:rsidRDefault="001D6767">
            <w:pPr>
              <w:pStyle w:val="TableParagraph"/>
              <w:spacing w:before="15" w:line="260" w:lineRule="exact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- холодильного агрегата;</w:t>
            </w:r>
          </w:p>
          <w:p w14:paraId="0B0F73E6" w14:textId="77777777" w:rsidR="001D6767" w:rsidRPr="001D6767" w:rsidRDefault="001D6767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- электродвигателя</w:t>
            </w:r>
          </w:p>
          <w:p w14:paraId="6ADDEDE8" w14:textId="77777777" w:rsidR="001D6767" w:rsidRPr="001D6767" w:rsidRDefault="001D6767" w:rsidP="001D676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испарителя;</w:t>
            </w:r>
          </w:p>
          <w:p w14:paraId="5EFCD5B1" w14:textId="77777777" w:rsidR="001D6767" w:rsidRPr="001D6767" w:rsidRDefault="001D6767" w:rsidP="0076598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- лампы освещения;</w:t>
            </w:r>
          </w:p>
          <w:p w14:paraId="249EBD3F" w14:textId="77777777" w:rsidR="001D6767" w:rsidRPr="001D6767" w:rsidRDefault="001D6767" w:rsidP="001D6767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1D6767">
              <w:rPr>
                <w:sz w:val="24"/>
                <w:lang w:val="ru-RU"/>
              </w:rPr>
              <w:t>- суммарный</w:t>
            </w:r>
          </w:p>
          <w:p w14:paraId="78CEDA79" w14:textId="77777777" w:rsidR="001D6767" w:rsidRDefault="001D6767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  <w:p w14:paraId="32A043D3" w14:textId="77777777" w:rsidR="001D6767" w:rsidRPr="001D6767" w:rsidRDefault="001D6767" w:rsidP="0076598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4956D6D6" w14:textId="77777777" w:rsidR="001D6767" w:rsidRPr="00493C9E" w:rsidRDefault="001D6767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</w:rPr>
            </w:pPr>
          </w:p>
          <w:p w14:paraId="237C99C6" w14:textId="77777777" w:rsidR="001D6767" w:rsidRPr="00493C9E" w:rsidRDefault="001D6767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</w:rPr>
            </w:pPr>
          </w:p>
          <w:p w14:paraId="7E240616" w14:textId="77777777" w:rsidR="001D6767" w:rsidRDefault="001D6767" w:rsidP="004D3A09">
            <w:pPr>
              <w:pStyle w:val="TableParagraph"/>
              <w:spacing w:line="256" w:lineRule="exact"/>
              <w:ind w:right="50"/>
              <w:rPr>
                <w:sz w:val="24"/>
                <w:szCs w:val="24"/>
                <w:lang w:val="ru-RU"/>
              </w:rPr>
            </w:pPr>
          </w:p>
          <w:p w14:paraId="470A6CEF" w14:textId="77777777" w:rsidR="00493C9E" w:rsidRDefault="00493C9E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 (</w:t>
            </w:r>
            <w:r w:rsidR="004D3A09">
              <w:rPr>
                <w:sz w:val="24"/>
                <w:szCs w:val="24"/>
              </w:rPr>
              <w:t>577)</w:t>
            </w:r>
          </w:p>
          <w:p w14:paraId="7601D8E0" w14:textId="77777777" w:rsidR="004D3A09" w:rsidRPr="004D3A09" w:rsidRDefault="004D3A09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</w:p>
          <w:p w14:paraId="3FE9F13A" w14:textId="77777777" w:rsidR="001D6767" w:rsidRPr="001D6767" w:rsidRDefault="004D3A09" w:rsidP="004D3A09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0,22 (35)</w:t>
            </w:r>
          </w:p>
          <w:p w14:paraId="0CD80E9F" w14:textId="77777777" w:rsidR="001D6767" w:rsidRDefault="001D6767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  <w:r w:rsidRPr="001D6767">
              <w:rPr>
                <w:sz w:val="24"/>
                <w:szCs w:val="24"/>
                <w:lang w:val="ru-RU"/>
              </w:rPr>
              <w:t>0,1 (8)</w:t>
            </w:r>
          </w:p>
          <w:p w14:paraId="57B5A75A" w14:textId="77777777" w:rsidR="004D3A09" w:rsidRPr="001D6767" w:rsidRDefault="004D3A09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5,32 (620)</w:t>
            </w:r>
          </w:p>
          <w:p w14:paraId="6EE20D5F" w14:textId="77777777" w:rsidR="001D6767" w:rsidRPr="001D6767" w:rsidRDefault="001D6767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</w:p>
          <w:p w14:paraId="7127E201" w14:textId="77777777" w:rsidR="001D6767" w:rsidRPr="00815399" w:rsidRDefault="001D6767" w:rsidP="00487043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6767" w14:paraId="6F39B1F1" w14:textId="77777777" w:rsidTr="001D6767">
        <w:trPr>
          <w:trHeight w:val="260"/>
        </w:trPr>
        <w:tc>
          <w:tcPr>
            <w:tcW w:w="3335" w:type="dxa"/>
          </w:tcPr>
          <w:p w14:paraId="4ACECB63" w14:textId="77777777" w:rsidR="001D6767" w:rsidRDefault="001D676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Хладагент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7A5D7AB7" w14:textId="77777777" w:rsidR="001D6767" w:rsidRDefault="001D6767">
            <w:pPr>
              <w:pStyle w:val="TableParagraph"/>
              <w:spacing w:line="256" w:lineRule="exact"/>
              <w:ind w:left="1403"/>
              <w:rPr>
                <w:sz w:val="24"/>
              </w:rPr>
            </w:pPr>
            <w:r>
              <w:rPr>
                <w:sz w:val="24"/>
              </w:rPr>
              <w:t>R404А (R125-44%, R134а-4%, R143а-52%)</w:t>
            </w:r>
          </w:p>
        </w:tc>
      </w:tr>
      <w:tr w:rsidR="001D6767" w14:paraId="3DD0BA7E" w14:textId="77777777" w:rsidTr="001D6767">
        <w:trPr>
          <w:trHeight w:val="260"/>
        </w:trPr>
        <w:tc>
          <w:tcPr>
            <w:tcW w:w="3335" w:type="dxa"/>
          </w:tcPr>
          <w:p w14:paraId="136C674F" w14:textId="77777777" w:rsidR="001D6767" w:rsidRDefault="001D676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Общая масса хладагента,</w:t>
            </w:r>
          </w:p>
          <w:p w14:paraId="40C405CF" w14:textId="77777777" w:rsidR="001D6767" w:rsidRDefault="001D676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±0,02 кг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3B1FB44F" w14:textId="77777777" w:rsidR="001D6767" w:rsidRPr="00AF31D3" w:rsidRDefault="001D6767" w:rsidP="001D6767">
            <w:pPr>
              <w:pStyle w:val="TableParagraph"/>
              <w:spacing w:before="7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0,4</w:t>
            </w:r>
          </w:p>
          <w:p w14:paraId="4A5519EF" w14:textId="77777777" w:rsidR="001D6767" w:rsidRDefault="001D6767">
            <w:pPr>
              <w:pStyle w:val="TableParagraph"/>
              <w:spacing w:line="256" w:lineRule="exact"/>
              <w:ind w:left="1403"/>
              <w:rPr>
                <w:sz w:val="24"/>
              </w:rPr>
            </w:pPr>
          </w:p>
        </w:tc>
      </w:tr>
      <w:tr w:rsidR="001D6767" w14:paraId="59615A07" w14:textId="77777777" w:rsidTr="001D6767">
        <w:trPr>
          <w:trHeight w:val="540"/>
        </w:trPr>
        <w:tc>
          <w:tcPr>
            <w:tcW w:w="3335" w:type="dxa"/>
          </w:tcPr>
          <w:p w14:paraId="0B8F575B" w14:textId="77777777" w:rsidR="001D6767" w:rsidRPr="00AF31D3" w:rsidRDefault="001D6767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 w:rsidRPr="00AF31D3">
              <w:rPr>
                <w:sz w:val="24"/>
                <w:lang w:val="ru-RU"/>
              </w:rPr>
              <w:t>Габаритные размеры; мм,</w:t>
            </w:r>
          </w:p>
          <w:p w14:paraId="151700E6" w14:textId="77777777" w:rsidR="001D6767" w:rsidRPr="00AF31D3" w:rsidRDefault="001D6767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AF31D3">
              <w:rPr>
                <w:sz w:val="24"/>
                <w:lang w:val="ru-RU"/>
              </w:rPr>
              <w:t>не более</w:t>
            </w:r>
          </w:p>
          <w:p w14:paraId="2E8A2BEE" w14:textId="77777777" w:rsidR="004D3A09" w:rsidRDefault="001D6767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AF31D3">
              <w:rPr>
                <w:sz w:val="24"/>
                <w:lang w:val="ru-RU"/>
              </w:rPr>
              <w:t>длина</w:t>
            </w:r>
          </w:p>
          <w:p w14:paraId="05C42208" w14:textId="77777777" w:rsidR="001D6767" w:rsidRDefault="001D676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ширина</w:t>
            </w:r>
            <w:r w:rsidR="004D3A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(с направляющими)</w:t>
            </w:r>
          </w:p>
          <w:p w14:paraId="505A34D8" w14:textId="77777777" w:rsidR="001D6767" w:rsidRDefault="001D6767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2FAA1531" w14:textId="77777777" w:rsidR="004D3A09" w:rsidRDefault="004D3A09" w:rsidP="004D3A09">
            <w:pPr>
              <w:pStyle w:val="TableParagraph"/>
              <w:spacing w:before="7"/>
              <w:rPr>
                <w:sz w:val="24"/>
              </w:rPr>
            </w:pPr>
          </w:p>
          <w:p w14:paraId="2AFBC0A9" w14:textId="77777777" w:rsidR="004D3A09" w:rsidRDefault="004D3A09" w:rsidP="004D3A09">
            <w:pPr>
              <w:pStyle w:val="TableParagraph"/>
              <w:spacing w:before="7"/>
              <w:rPr>
                <w:sz w:val="24"/>
              </w:rPr>
            </w:pPr>
          </w:p>
          <w:p w14:paraId="171ACE4A" w14:textId="77777777" w:rsidR="004D3A09" w:rsidRDefault="00F0462E" w:rsidP="004D3A09">
            <w:pPr>
              <w:pStyle w:val="TableParagraph"/>
              <w:spacing w:before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1215</w:t>
            </w:r>
          </w:p>
          <w:p w14:paraId="7A68BDE1" w14:textId="77777777" w:rsidR="004D3A09" w:rsidRDefault="004D3A09" w:rsidP="004D3A09">
            <w:pPr>
              <w:pStyle w:val="TableParagraph"/>
              <w:spacing w:before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720 (10</w:t>
            </w:r>
            <w:r w:rsidR="00F0462E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0)</w:t>
            </w:r>
          </w:p>
          <w:p w14:paraId="1F494824" w14:textId="77777777" w:rsidR="004D3A09" w:rsidRPr="004D3A09" w:rsidRDefault="00B17F09" w:rsidP="004D3A09">
            <w:pPr>
              <w:pStyle w:val="TableParagraph"/>
              <w:spacing w:before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1650</w:t>
            </w:r>
          </w:p>
        </w:tc>
      </w:tr>
      <w:tr w:rsidR="001D6767" w14:paraId="4DE6F350" w14:textId="77777777" w:rsidTr="004D3A09">
        <w:trPr>
          <w:trHeight w:val="380"/>
        </w:trPr>
        <w:tc>
          <w:tcPr>
            <w:tcW w:w="3335" w:type="dxa"/>
          </w:tcPr>
          <w:p w14:paraId="06C7AD4A" w14:textId="77777777" w:rsidR="001D6767" w:rsidRPr="00487043" w:rsidRDefault="001D6767" w:rsidP="0076598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Масса, кг, не более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354FB531" w14:textId="77777777" w:rsidR="001D6767" w:rsidRPr="001159A6" w:rsidRDefault="001159A6" w:rsidP="004D3A09">
            <w:pPr>
              <w:pStyle w:val="TableParagraph"/>
              <w:spacing w:line="260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7B71">
              <w:rPr>
                <w:sz w:val="24"/>
              </w:rPr>
              <w:t>65</w:t>
            </w:r>
          </w:p>
        </w:tc>
      </w:tr>
      <w:tr w:rsidR="001D6767" w14:paraId="141AEAA2" w14:textId="77777777" w:rsidTr="001D6767">
        <w:trPr>
          <w:trHeight w:val="260"/>
        </w:trPr>
        <w:tc>
          <w:tcPr>
            <w:tcW w:w="3335" w:type="dxa"/>
          </w:tcPr>
          <w:p w14:paraId="30112E16" w14:textId="77777777" w:rsidR="001D6767" w:rsidRDefault="001D676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Срок службы, лет</w:t>
            </w:r>
          </w:p>
        </w:tc>
        <w:tc>
          <w:tcPr>
            <w:tcW w:w="7583" w:type="dxa"/>
            <w:tcBorders>
              <w:right w:val="single" w:sz="6" w:space="0" w:color="000000"/>
            </w:tcBorders>
          </w:tcPr>
          <w:p w14:paraId="1E21DCA8" w14:textId="77777777" w:rsidR="001D6767" w:rsidRPr="000478DD" w:rsidRDefault="004D3A09">
            <w:pPr>
              <w:pStyle w:val="TableParagraph"/>
              <w:spacing w:line="256" w:lineRule="exact"/>
              <w:ind w:left="52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</w:p>
        </w:tc>
      </w:tr>
    </w:tbl>
    <w:p w14:paraId="67A7F4E8" w14:textId="77777777" w:rsidR="005614FD" w:rsidRDefault="005614FD">
      <w:pPr>
        <w:spacing w:line="256" w:lineRule="exact"/>
        <w:jc w:val="center"/>
        <w:rPr>
          <w:sz w:val="24"/>
        </w:rPr>
        <w:sectPr w:rsidR="005614FD">
          <w:headerReference w:type="default" r:id="rId13"/>
          <w:pgSz w:w="11910" w:h="16840"/>
          <w:pgMar w:top="500" w:right="380" w:bottom="280" w:left="380" w:header="286" w:footer="0" w:gutter="0"/>
          <w:cols w:space="720"/>
        </w:sectPr>
      </w:pPr>
    </w:p>
    <w:p w14:paraId="316B60FE" w14:textId="77777777" w:rsidR="005614FD" w:rsidRDefault="00487043">
      <w:pPr>
        <w:pStyle w:val="1"/>
        <w:numPr>
          <w:ilvl w:val="0"/>
          <w:numId w:val="3"/>
        </w:numPr>
        <w:tabs>
          <w:tab w:val="left" w:pos="959"/>
        </w:tabs>
        <w:spacing w:before="56" w:line="322" w:lineRule="exact"/>
        <w:ind w:left="958" w:hanging="286"/>
        <w:jc w:val="left"/>
      </w:pPr>
      <w:r>
        <w:lastRenderedPageBreak/>
        <w:t>КОМПЛЕКТ</w:t>
      </w:r>
      <w:r>
        <w:rPr>
          <w:spacing w:val="-6"/>
        </w:rPr>
        <w:t xml:space="preserve"> </w:t>
      </w:r>
      <w:r>
        <w:t>ПОСТАВКИ</w:t>
      </w:r>
    </w:p>
    <w:p w14:paraId="7F74BBA6" w14:textId="77777777" w:rsidR="005614FD" w:rsidRDefault="00487043">
      <w:pPr>
        <w:pStyle w:val="a3"/>
        <w:spacing w:after="6"/>
        <w:ind w:right="122"/>
        <w:jc w:val="right"/>
      </w:pPr>
      <w:r>
        <w:t>Таблица 2</w:t>
      </w:r>
    </w:p>
    <w:tbl>
      <w:tblPr>
        <w:tblStyle w:val="TableNormal"/>
        <w:tblW w:w="107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6050"/>
      </w:tblGrid>
      <w:tr w:rsidR="005614FD" w14:paraId="2523070D" w14:textId="77777777" w:rsidTr="000B45EF">
        <w:trPr>
          <w:trHeight w:val="400"/>
        </w:trPr>
        <w:tc>
          <w:tcPr>
            <w:tcW w:w="4724" w:type="dxa"/>
            <w:vMerge w:val="restart"/>
          </w:tcPr>
          <w:p w14:paraId="3C4FC52B" w14:textId="77777777" w:rsidR="005614FD" w:rsidRDefault="005614FD">
            <w:pPr>
              <w:pStyle w:val="TableParagraph"/>
              <w:rPr>
                <w:sz w:val="26"/>
              </w:rPr>
            </w:pPr>
          </w:p>
          <w:p w14:paraId="5B4BD1D2" w14:textId="77777777" w:rsidR="005614FD" w:rsidRDefault="00487043">
            <w:pPr>
              <w:pStyle w:val="TableParagraph"/>
              <w:spacing w:before="217"/>
              <w:ind w:left="10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050" w:type="dxa"/>
          </w:tcPr>
          <w:p w14:paraId="06BD3EE8" w14:textId="77777777" w:rsidR="005614FD" w:rsidRDefault="00487043">
            <w:pPr>
              <w:pStyle w:val="TableParagraph"/>
              <w:spacing w:line="274" w:lineRule="exact"/>
              <w:ind w:left="1643"/>
              <w:rPr>
                <w:sz w:val="24"/>
              </w:rPr>
            </w:pPr>
            <w:r>
              <w:rPr>
                <w:sz w:val="24"/>
              </w:rPr>
              <w:t>Количество комплектующих, шт.</w:t>
            </w:r>
          </w:p>
        </w:tc>
      </w:tr>
      <w:tr w:rsidR="00A43B5F" w14:paraId="3DF89988" w14:textId="77777777" w:rsidTr="000B45EF">
        <w:trPr>
          <w:trHeight w:val="449"/>
        </w:trPr>
        <w:tc>
          <w:tcPr>
            <w:tcW w:w="4724" w:type="dxa"/>
            <w:vMerge/>
            <w:tcBorders>
              <w:top w:val="nil"/>
            </w:tcBorders>
          </w:tcPr>
          <w:p w14:paraId="4BD23D1D" w14:textId="77777777" w:rsidR="00A43B5F" w:rsidRDefault="00A43B5F">
            <w:pPr>
              <w:rPr>
                <w:sz w:val="2"/>
                <w:szCs w:val="2"/>
              </w:rPr>
            </w:pPr>
          </w:p>
        </w:tc>
        <w:tc>
          <w:tcPr>
            <w:tcW w:w="6050" w:type="dxa"/>
          </w:tcPr>
          <w:p w14:paraId="5B7F4EA3" w14:textId="77777777" w:rsidR="00A43B5F" w:rsidRPr="00A43B5F" w:rsidRDefault="00A43B5F" w:rsidP="0046126E">
            <w:pPr>
              <w:pStyle w:val="TableParagraph"/>
              <w:ind w:left="140" w:right="181"/>
              <w:jc w:val="center"/>
              <w:rPr>
                <w:sz w:val="24"/>
                <w:szCs w:val="24"/>
              </w:rPr>
            </w:pPr>
            <w:r w:rsidRPr="00A43B5F">
              <w:rPr>
                <w:sz w:val="24"/>
                <w:szCs w:val="24"/>
                <w:lang w:val="ru-RU"/>
              </w:rPr>
              <w:t>Luxstahl ПХ-1200</w:t>
            </w:r>
          </w:p>
        </w:tc>
      </w:tr>
      <w:tr w:rsidR="00A43B5F" w14:paraId="46428358" w14:textId="77777777" w:rsidTr="000B45EF">
        <w:trPr>
          <w:trHeight w:val="400"/>
        </w:trPr>
        <w:tc>
          <w:tcPr>
            <w:tcW w:w="4724" w:type="dxa"/>
          </w:tcPr>
          <w:p w14:paraId="0526D9D7" w14:textId="77777777" w:rsidR="00A43B5F" w:rsidRDefault="00A43B5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Прилавок-витрина</w:t>
            </w:r>
          </w:p>
        </w:tc>
        <w:tc>
          <w:tcPr>
            <w:tcW w:w="6050" w:type="dxa"/>
          </w:tcPr>
          <w:p w14:paraId="3E7FC201" w14:textId="77777777" w:rsidR="00A43B5F" w:rsidRDefault="00A43B5F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43B5F" w14:paraId="602C775A" w14:textId="77777777" w:rsidTr="000B45EF">
        <w:trPr>
          <w:trHeight w:val="400"/>
        </w:trPr>
        <w:tc>
          <w:tcPr>
            <w:tcW w:w="4724" w:type="dxa"/>
          </w:tcPr>
          <w:p w14:paraId="00B59ECA" w14:textId="77777777" w:rsidR="00A43B5F" w:rsidRDefault="000B45EF" w:rsidP="000B45E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Направляющ</w:t>
            </w:r>
            <w:r>
              <w:rPr>
                <w:sz w:val="24"/>
                <w:lang w:val="ru-RU"/>
              </w:rPr>
              <w:t>ие</w:t>
            </w:r>
            <w:r w:rsidR="00A43B5F">
              <w:rPr>
                <w:sz w:val="24"/>
              </w:rPr>
              <w:t xml:space="preserve"> для подносов</w:t>
            </w:r>
          </w:p>
        </w:tc>
        <w:tc>
          <w:tcPr>
            <w:tcW w:w="6050" w:type="dxa"/>
          </w:tcPr>
          <w:p w14:paraId="52995A5D" w14:textId="77777777" w:rsidR="00A43B5F" w:rsidRDefault="00A43B5F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43B5F" w14:paraId="08981371" w14:textId="77777777" w:rsidTr="000B45EF">
        <w:trPr>
          <w:trHeight w:val="400"/>
        </w:trPr>
        <w:tc>
          <w:tcPr>
            <w:tcW w:w="4724" w:type="dxa"/>
          </w:tcPr>
          <w:p w14:paraId="24EBADA2" w14:textId="77777777" w:rsidR="00A43B5F" w:rsidRDefault="000B45E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 w:rsidRPr="00CF2086">
              <w:rPr>
                <w:sz w:val="24"/>
              </w:rPr>
              <w:t>Болт М8х 60</w:t>
            </w:r>
          </w:p>
        </w:tc>
        <w:tc>
          <w:tcPr>
            <w:tcW w:w="6050" w:type="dxa"/>
          </w:tcPr>
          <w:p w14:paraId="0070F5F3" w14:textId="77777777" w:rsidR="00A43B5F" w:rsidRPr="000B45EF" w:rsidRDefault="000B45EF">
            <w:pPr>
              <w:pStyle w:val="TableParagraph"/>
              <w:spacing w:line="274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A43B5F" w14:paraId="4DF58ADD" w14:textId="77777777" w:rsidTr="000B45EF">
        <w:trPr>
          <w:trHeight w:val="400"/>
        </w:trPr>
        <w:tc>
          <w:tcPr>
            <w:tcW w:w="4724" w:type="dxa"/>
          </w:tcPr>
          <w:p w14:paraId="4D2E9750" w14:textId="77777777" w:rsidR="00A43B5F" w:rsidRDefault="00A43B5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Полки</w:t>
            </w:r>
          </w:p>
        </w:tc>
        <w:tc>
          <w:tcPr>
            <w:tcW w:w="6050" w:type="dxa"/>
          </w:tcPr>
          <w:p w14:paraId="0F6FC56C" w14:textId="77777777" w:rsidR="00A43B5F" w:rsidRDefault="00A43B5F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43B5F" w14:paraId="007D7CD0" w14:textId="77777777" w:rsidTr="000B45EF">
        <w:trPr>
          <w:trHeight w:val="400"/>
        </w:trPr>
        <w:tc>
          <w:tcPr>
            <w:tcW w:w="4724" w:type="dxa"/>
          </w:tcPr>
          <w:p w14:paraId="5FDD16D3" w14:textId="77777777" w:rsidR="00A43B5F" w:rsidRDefault="000B45E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Саморез с прессшайбой</w:t>
            </w:r>
          </w:p>
        </w:tc>
        <w:tc>
          <w:tcPr>
            <w:tcW w:w="6050" w:type="dxa"/>
          </w:tcPr>
          <w:p w14:paraId="3FC194FD" w14:textId="77777777" w:rsidR="00A43B5F" w:rsidRPr="000B45EF" w:rsidRDefault="000B45EF">
            <w:pPr>
              <w:pStyle w:val="TableParagraph"/>
              <w:ind w:righ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</w:tr>
      <w:tr w:rsidR="000B45EF" w14:paraId="6C693035" w14:textId="77777777" w:rsidTr="000B45EF">
        <w:trPr>
          <w:trHeight w:val="400"/>
        </w:trPr>
        <w:tc>
          <w:tcPr>
            <w:tcW w:w="4724" w:type="dxa"/>
          </w:tcPr>
          <w:p w14:paraId="6929F54D" w14:textId="77777777" w:rsidR="000B45EF" w:rsidRDefault="000B45EF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r w:rsidRPr="00CF2086">
              <w:rPr>
                <w:sz w:val="24"/>
              </w:rPr>
              <w:t>айба усиленная М8 1,5мм</w:t>
            </w:r>
          </w:p>
        </w:tc>
        <w:tc>
          <w:tcPr>
            <w:tcW w:w="6050" w:type="dxa"/>
          </w:tcPr>
          <w:p w14:paraId="09B47E98" w14:textId="77777777" w:rsidR="000B45EF" w:rsidRPr="000B45EF" w:rsidRDefault="000B45EF" w:rsidP="000B45EF">
            <w:pPr>
              <w:pStyle w:val="TableParagraph"/>
              <w:spacing w:line="274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</w:p>
        </w:tc>
      </w:tr>
      <w:tr w:rsidR="000B45EF" w14:paraId="03ED6237" w14:textId="77777777" w:rsidTr="000B45EF">
        <w:trPr>
          <w:trHeight w:val="680"/>
        </w:trPr>
        <w:tc>
          <w:tcPr>
            <w:tcW w:w="4724" w:type="dxa"/>
          </w:tcPr>
          <w:p w14:paraId="1A6B5ACA" w14:textId="77777777" w:rsidR="000B45EF" w:rsidRDefault="000B45EF">
            <w:pPr>
              <w:pStyle w:val="TableParagraph"/>
              <w:spacing w:line="242" w:lineRule="auto"/>
              <w:ind w:left="102" w:right="1976"/>
              <w:rPr>
                <w:sz w:val="24"/>
              </w:rPr>
            </w:pPr>
            <w:r>
              <w:rPr>
                <w:sz w:val="24"/>
                <w:lang w:val="ru-RU"/>
              </w:rPr>
              <w:t>Держатель облицовочной панели</w:t>
            </w:r>
          </w:p>
        </w:tc>
        <w:tc>
          <w:tcPr>
            <w:tcW w:w="6050" w:type="dxa"/>
          </w:tcPr>
          <w:p w14:paraId="2386C2D6" w14:textId="77777777" w:rsidR="000B45EF" w:rsidRDefault="000B45E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43B5F" w14:paraId="02918664" w14:textId="77777777" w:rsidTr="000B45EF">
        <w:trPr>
          <w:trHeight w:val="540"/>
        </w:trPr>
        <w:tc>
          <w:tcPr>
            <w:tcW w:w="4724" w:type="dxa"/>
          </w:tcPr>
          <w:p w14:paraId="44DD7C9F" w14:textId="77777777" w:rsidR="00A43B5F" w:rsidRDefault="000B45EF">
            <w:pPr>
              <w:pStyle w:val="TableParagraph"/>
              <w:spacing w:before="2" w:line="276" w:lineRule="exact"/>
              <w:ind w:left="102" w:right="866"/>
              <w:rPr>
                <w:sz w:val="24"/>
              </w:rPr>
            </w:pPr>
            <w:r w:rsidRPr="00CF2086">
              <w:rPr>
                <w:sz w:val="24"/>
              </w:rPr>
              <w:t>Заглушка торцевая 25/25мм хром</w:t>
            </w:r>
          </w:p>
        </w:tc>
        <w:tc>
          <w:tcPr>
            <w:tcW w:w="6050" w:type="dxa"/>
          </w:tcPr>
          <w:p w14:paraId="0002B2C9" w14:textId="77777777" w:rsidR="00A43B5F" w:rsidRPr="001611B6" w:rsidRDefault="001611B6">
            <w:pPr>
              <w:pStyle w:val="TableParagraph"/>
              <w:spacing w:before="134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611B6" w14:paraId="526107F6" w14:textId="77777777" w:rsidTr="000B45EF">
        <w:trPr>
          <w:trHeight w:val="540"/>
        </w:trPr>
        <w:tc>
          <w:tcPr>
            <w:tcW w:w="4724" w:type="dxa"/>
          </w:tcPr>
          <w:p w14:paraId="23DD54BE" w14:textId="77777777" w:rsidR="001611B6" w:rsidRPr="001611B6" w:rsidRDefault="001611B6">
            <w:pPr>
              <w:pStyle w:val="TableParagraph"/>
              <w:spacing w:before="2" w:line="276" w:lineRule="exact"/>
              <w:ind w:left="102" w:right="8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Торцевой соединитель 25/25мм хром</w:t>
            </w:r>
          </w:p>
        </w:tc>
        <w:tc>
          <w:tcPr>
            <w:tcW w:w="6050" w:type="dxa"/>
          </w:tcPr>
          <w:p w14:paraId="7D08B6FD" w14:textId="77777777" w:rsidR="001611B6" w:rsidRDefault="001611B6">
            <w:pPr>
              <w:pStyle w:val="TableParagraph"/>
              <w:spacing w:before="134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A43B5F" w14:paraId="2BFA3AD7" w14:textId="77777777" w:rsidTr="000B45EF">
        <w:trPr>
          <w:trHeight w:val="540"/>
        </w:trPr>
        <w:tc>
          <w:tcPr>
            <w:tcW w:w="4724" w:type="dxa"/>
          </w:tcPr>
          <w:p w14:paraId="6F7B528A" w14:textId="77777777" w:rsidR="00A43B5F" w:rsidRPr="001611B6" w:rsidRDefault="00A43B5F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1611B6">
              <w:rPr>
                <w:sz w:val="24"/>
                <w:lang w:val="ru-RU"/>
              </w:rPr>
              <w:t>Паспорт и руководство по</w:t>
            </w:r>
          </w:p>
          <w:p w14:paraId="691A60BB" w14:textId="77777777" w:rsidR="00A43B5F" w:rsidRPr="001611B6" w:rsidRDefault="00A43B5F">
            <w:pPr>
              <w:pStyle w:val="TableParagraph"/>
              <w:spacing w:line="260" w:lineRule="exact"/>
              <w:ind w:left="102"/>
              <w:rPr>
                <w:sz w:val="24"/>
                <w:lang w:val="ru-RU"/>
              </w:rPr>
            </w:pPr>
            <w:r w:rsidRPr="001611B6">
              <w:rPr>
                <w:sz w:val="24"/>
                <w:lang w:val="ru-RU"/>
              </w:rPr>
              <w:t>эксплуатации</w:t>
            </w:r>
          </w:p>
        </w:tc>
        <w:tc>
          <w:tcPr>
            <w:tcW w:w="6050" w:type="dxa"/>
          </w:tcPr>
          <w:p w14:paraId="33FDD5A7" w14:textId="77777777" w:rsidR="00A43B5F" w:rsidRDefault="00A43B5F">
            <w:pPr>
              <w:pStyle w:val="TableParagraph"/>
              <w:spacing w:before="132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9B01569" w14:textId="77777777" w:rsidR="005614FD" w:rsidRDefault="005614FD">
      <w:pPr>
        <w:pStyle w:val="a3"/>
        <w:spacing w:before="8"/>
        <w:rPr>
          <w:sz w:val="19"/>
        </w:rPr>
      </w:pPr>
    </w:p>
    <w:p w14:paraId="333225AD" w14:textId="77777777" w:rsidR="005614FD" w:rsidRDefault="00487043">
      <w:pPr>
        <w:pStyle w:val="1"/>
        <w:numPr>
          <w:ilvl w:val="0"/>
          <w:numId w:val="3"/>
        </w:numPr>
        <w:tabs>
          <w:tab w:val="left" w:pos="959"/>
        </w:tabs>
        <w:spacing w:before="91"/>
        <w:ind w:left="958" w:hanging="286"/>
        <w:jc w:val="left"/>
      </w:pPr>
      <w:r>
        <w:t>УСТРОЙСТВО И ПРИНЦИП</w:t>
      </w:r>
      <w:r>
        <w:rPr>
          <w:spacing w:val="-9"/>
        </w:rPr>
        <w:t xml:space="preserve"> </w:t>
      </w:r>
      <w:r>
        <w:t>РАБОТЫ</w:t>
      </w:r>
    </w:p>
    <w:p w14:paraId="25DC3118" w14:textId="77777777" w:rsidR="005614FD" w:rsidRDefault="005614FD">
      <w:pPr>
        <w:pStyle w:val="a3"/>
        <w:spacing w:before="10"/>
        <w:rPr>
          <w:b/>
          <w:sz w:val="27"/>
        </w:rPr>
      </w:pPr>
    </w:p>
    <w:p w14:paraId="0B5437FE" w14:textId="77777777" w:rsidR="005614FD" w:rsidRPr="00487043" w:rsidRDefault="00487043">
      <w:pPr>
        <w:pStyle w:val="a3"/>
        <w:ind w:left="106" w:right="121" w:firstLine="566"/>
        <w:jc w:val="both"/>
        <w:rPr>
          <w:lang w:val="ru-RU"/>
        </w:rPr>
      </w:pPr>
      <w:r w:rsidRPr="00487043">
        <w:rPr>
          <w:lang w:val="ru-RU"/>
        </w:rPr>
        <w:t>Прилавок-витрина холодильный высокотемпературный стационарный состоит из основания, к которому крепятся облицовки. На облицовки устанавливается столешница из нержавеющей стали</w:t>
      </w:r>
      <w:r w:rsidR="000B45EF">
        <w:rPr>
          <w:lang w:val="ru-RU"/>
        </w:rPr>
        <w:t xml:space="preserve">. </w:t>
      </w:r>
      <w:r w:rsidRPr="00487043">
        <w:rPr>
          <w:lang w:val="ru-RU"/>
        </w:rPr>
        <w:t xml:space="preserve">Сверху над столешницей прилавка расположена охлаждаемая витрина с </w:t>
      </w:r>
      <w:r w:rsidR="000B45EF">
        <w:rPr>
          <w:lang w:val="ru-RU"/>
        </w:rPr>
        <w:t>двумя</w:t>
      </w:r>
      <w:r w:rsidRPr="00487043">
        <w:rPr>
          <w:lang w:val="ru-RU"/>
        </w:rPr>
        <w:t xml:space="preserve"> рядами </w:t>
      </w:r>
      <w:r w:rsidR="000B45EF">
        <w:rPr>
          <w:lang w:val="ru-RU"/>
        </w:rPr>
        <w:t>реш</w:t>
      </w:r>
      <w:r w:rsidRPr="00487043">
        <w:rPr>
          <w:lang w:val="ru-RU"/>
        </w:rPr>
        <w:t>еток, для раздачи пищи. Поднимающиеся дверцы витрины обеспечивают удобное извлечение блюд из нее. Со стороны обслуживающего персонала витрина снабжена раздвижными двер</w:t>
      </w:r>
      <w:r w:rsidR="000B45EF">
        <w:rPr>
          <w:lang w:val="ru-RU"/>
        </w:rPr>
        <w:t>ками. Внутри витрины расположена лампа</w:t>
      </w:r>
      <w:r w:rsidRPr="00487043">
        <w:rPr>
          <w:lang w:val="ru-RU"/>
        </w:rPr>
        <w:t xml:space="preserve"> для подсветки.</w:t>
      </w:r>
    </w:p>
    <w:p w14:paraId="38F4CFAF" w14:textId="77777777" w:rsidR="005614FD" w:rsidRPr="00487043" w:rsidRDefault="00487043">
      <w:pPr>
        <w:pStyle w:val="a3"/>
        <w:ind w:left="106" w:right="128" w:firstLine="566"/>
        <w:jc w:val="both"/>
        <w:rPr>
          <w:lang w:val="ru-RU"/>
        </w:rPr>
      </w:pPr>
      <w:r w:rsidRPr="00487043">
        <w:rPr>
          <w:lang w:val="ru-RU"/>
        </w:rPr>
        <w:t xml:space="preserve">Прилавок-витрина снабжен </w:t>
      </w:r>
      <w:r w:rsidR="000B45EF">
        <w:rPr>
          <w:lang w:val="ru-RU"/>
        </w:rPr>
        <w:t>направляющей для подносов, которая крепится входящими в комплект поставки болтами М8х60.</w:t>
      </w:r>
      <w:r w:rsidRPr="00487043">
        <w:rPr>
          <w:lang w:val="ru-RU"/>
        </w:rPr>
        <w:t xml:space="preserve"> Внутри корпуса расположен нейтральный шкаф (без дверок).</w:t>
      </w:r>
    </w:p>
    <w:p w14:paraId="22D04032" w14:textId="77777777" w:rsidR="005614FD" w:rsidRPr="00487043" w:rsidRDefault="00487043">
      <w:pPr>
        <w:pStyle w:val="a3"/>
        <w:spacing w:line="321" w:lineRule="exact"/>
        <w:ind w:left="672"/>
        <w:rPr>
          <w:lang w:val="ru-RU"/>
        </w:rPr>
      </w:pPr>
      <w:r w:rsidRPr="00487043">
        <w:rPr>
          <w:lang w:val="ru-RU"/>
        </w:rPr>
        <w:t>На панели управления расположены:</w:t>
      </w:r>
    </w:p>
    <w:p w14:paraId="2A3B8CEA" w14:textId="77777777" w:rsidR="005614FD" w:rsidRPr="00487043" w:rsidRDefault="00487043">
      <w:pPr>
        <w:pStyle w:val="a3"/>
        <w:ind w:left="106" w:right="112" w:firstLine="566"/>
        <w:jc w:val="both"/>
        <w:rPr>
          <w:lang w:val="ru-RU"/>
        </w:rPr>
      </w:pPr>
      <w:r w:rsidRPr="00487043">
        <w:rPr>
          <w:lang w:val="ru-RU"/>
        </w:rPr>
        <w:t>-</w:t>
      </w:r>
      <w:r w:rsidR="000B45EF">
        <w:rPr>
          <w:lang w:val="ru-RU"/>
        </w:rPr>
        <w:t>зеленая клавиша</w:t>
      </w:r>
      <w:r w:rsidRPr="00487043">
        <w:rPr>
          <w:lang w:val="ru-RU"/>
        </w:rPr>
        <w:t xml:space="preserve"> для включения компрессора и верхнего охладителя;</w:t>
      </w:r>
    </w:p>
    <w:p w14:paraId="4999C32D" w14:textId="77777777" w:rsidR="005614FD" w:rsidRPr="00487043" w:rsidRDefault="00487043">
      <w:pPr>
        <w:pStyle w:val="a3"/>
        <w:spacing w:line="321" w:lineRule="exact"/>
        <w:ind w:left="672"/>
        <w:rPr>
          <w:lang w:val="ru-RU"/>
        </w:rPr>
      </w:pPr>
      <w:r w:rsidRPr="00487043">
        <w:rPr>
          <w:lang w:val="ru-RU"/>
        </w:rPr>
        <w:t>-</w:t>
      </w:r>
      <w:r w:rsidR="000B45EF">
        <w:rPr>
          <w:lang w:val="ru-RU"/>
        </w:rPr>
        <w:t>красная клавиша</w:t>
      </w:r>
      <w:r w:rsidRPr="00487043">
        <w:rPr>
          <w:lang w:val="ru-RU"/>
        </w:rPr>
        <w:t xml:space="preserve"> для включения освещения;</w:t>
      </w:r>
    </w:p>
    <w:p w14:paraId="2AE16AD8" w14:textId="77777777" w:rsidR="005614FD" w:rsidRDefault="000B45EF">
      <w:pPr>
        <w:pStyle w:val="a3"/>
        <w:ind w:left="672"/>
        <w:rPr>
          <w:lang w:val="ru-RU"/>
        </w:rPr>
      </w:pPr>
      <w:r>
        <w:rPr>
          <w:lang w:val="ru-RU"/>
        </w:rPr>
        <w:t>-контроллер;</w:t>
      </w:r>
    </w:p>
    <w:p w14:paraId="24CC9D9D" w14:textId="77777777" w:rsidR="000B45EF" w:rsidRPr="00487043" w:rsidRDefault="000B45EF">
      <w:pPr>
        <w:pStyle w:val="a3"/>
        <w:ind w:left="672"/>
        <w:rPr>
          <w:lang w:val="ru-RU"/>
        </w:rPr>
      </w:pPr>
      <w:r>
        <w:rPr>
          <w:lang w:val="ru-RU"/>
        </w:rPr>
        <w:t>-красная сигнальная лампа, индицирующая наличие питания в сети.</w:t>
      </w:r>
    </w:p>
    <w:p w14:paraId="58C74BE7" w14:textId="77777777" w:rsidR="005614FD" w:rsidRPr="00487043" w:rsidRDefault="00487043">
      <w:pPr>
        <w:pStyle w:val="a3"/>
        <w:spacing w:before="2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 xml:space="preserve">Холодильная установка прилавка-витрины представляет собой заполненную хладагентом (смесь гидрофторуглеродного фреона – </w:t>
      </w:r>
      <w:r>
        <w:t>R</w:t>
      </w:r>
      <w:r w:rsidRPr="00487043">
        <w:rPr>
          <w:lang w:val="ru-RU"/>
        </w:rPr>
        <w:t xml:space="preserve">404А и полиэфирного масла </w:t>
      </w:r>
      <w:r>
        <w:t>POE</w:t>
      </w:r>
      <w:r w:rsidRPr="00487043">
        <w:rPr>
          <w:lang w:val="ru-RU"/>
        </w:rPr>
        <w:t xml:space="preserve"> 160 </w:t>
      </w:r>
      <w:r>
        <w:t>PZ</w:t>
      </w:r>
      <w:r w:rsidRPr="00487043">
        <w:rPr>
          <w:lang w:val="ru-RU"/>
        </w:rPr>
        <w:t>) замкнутую герметичную систему, состоящую из:</w:t>
      </w:r>
    </w:p>
    <w:p w14:paraId="70B7BBC6" w14:textId="77777777" w:rsidR="005614FD" w:rsidRPr="00487043" w:rsidRDefault="00487043">
      <w:pPr>
        <w:pStyle w:val="a3"/>
        <w:spacing w:line="322" w:lineRule="exact"/>
        <w:ind w:left="672"/>
        <w:rPr>
          <w:lang w:val="ru-RU"/>
        </w:rPr>
      </w:pPr>
      <w:r w:rsidRPr="00487043">
        <w:rPr>
          <w:lang w:val="ru-RU"/>
        </w:rPr>
        <w:t>-холодильного агрегата;</w:t>
      </w:r>
    </w:p>
    <w:p w14:paraId="53AB997C" w14:textId="77777777" w:rsidR="005614FD" w:rsidRPr="00487043" w:rsidRDefault="00487043">
      <w:pPr>
        <w:pStyle w:val="a3"/>
        <w:spacing w:line="322" w:lineRule="exact"/>
        <w:ind w:left="672"/>
        <w:rPr>
          <w:lang w:val="ru-RU"/>
        </w:rPr>
      </w:pPr>
      <w:r w:rsidRPr="00487043">
        <w:rPr>
          <w:lang w:val="ru-RU"/>
        </w:rPr>
        <w:t>-испарителя, расположенного на днище ванны;</w:t>
      </w:r>
    </w:p>
    <w:p w14:paraId="792BFBF1" w14:textId="77777777" w:rsidR="005614FD" w:rsidRPr="00487043" w:rsidRDefault="00487043">
      <w:pPr>
        <w:pStyle w:val="a3"/>
        <w:ind w:left="672"/>
        <w:rPr>
          <w:lang w:val="ru-RU"/>
        </w:rPr>
      </w:pPr>
      <w:r w:rsidRPr="00487043">
        <w:rPr>
          <w:lang w:val="ru-RU"/>
        </w:rPr>
        <w:t>-воздухоохладителя, расположенного в верхней части витрины;</w:t>
      </w:r>
    </w:p>
    <w:p w14:paraId="276D3AD9" w14:textId="77777777" w:rsidR="005614FD" w:rsidRPr="00487043" w:rsidRDefault="00487043">
      <w:pPr>
        <w:pStyle w:val="a3"/>
        <w:spacing w:before="2" w:line="322" w:lineRule="exact"/>
        <w:ind w:left="672"/>
        <w:rPr>
          <w:lang w:val="ru-RU"/>
        </w:rPr>
      </w:pPr>
      <w:r w:rsidRPr="00487043">
        <w:rPr>
          <w:lang w:val="ru-RU"/>
        </w:rPr>
        <w:t>-капиллярной трубки.</w:t>
      </w:r>
    </w:p>
    <w:p w14:paraId="247758B2" w14:textId="77777777" w:rsidR="005614FD" w:rsidRPr="00487043" w:rsidRDefault="00487043">
      <w:pPr>
        <w:pStyle w:val="a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 xml:space="preserve">Контроллер предназначен для поддержания заданной температуры в охлаждаемом объеме витрины. При достижении заданной температуры в охлаждаемом объеме витрины контроллер отключает электродвигатель </w:t>
      </w:r>
      <w:r w:rsidRPr="00487043">
        <w:rPr>
          <w:lang w:val="ru-RU"/>
        </w:rPr>
        <w:lastRenderedPageBreak/>
        <w:t>компрессора, при повышении температуры выше установленной – включает его.</w:t>
      </w:r>
    </w:p>
    <w:p w14:paraId="1192718B" w14:textId="77777777" w:rsidR="005614FD" w:rsidRDefault="00487043">
      <w:pPr>
        <w:pStyle w:val="a3"/>
        <w:ind w:left="106" w:right="105" w:firstLine="566"/>
        <w:jc w:val="both"/>
        <w:rPr>
          <w:lang w:val="ru-RU"/>
        </w:rPr>
      </w:pPr>
      <w:r w:rsidRPr="00487043">
        <w:rPr>
          <w:b/>
          <w:lang w:val="ru-RU"/>
        </w:rPr>
        <w:t xml:space="preserve">Внимание! </w:t>
      </w:r>
      <w:r w:rsidRPr="00487043">
        <w:rPr>
          <w:lang w:val="ru-RU"/>
        </w:rPr>
        <w:t>Неверная настройка контроллера может привести к некачественному охлаждению, повышенному энергопотреблению, лишним авариям, и нарушению правил хранения. Только квалифицированный оператор должен вносить изменения в настройки параметров. Для входа в режим настройки контроллера необходимо ввести пароль, заданный заводом изготовителем.</w:t>
      </w:r>
    </w:p>
    <w:p w14:paraId="3A1AA2E9" w14:textId="77777777" w:rsidR="00DF719B" w:rsidRPr="00487043" w:rsidRDefault="00DF719B">
      <w:pPr>
        <w:pStyle w:val="a3"/>
        <w:ind w:left="106" w:right="105" w:firstLine="566"/>
        <w:jc w:val="both"/>
        <w:rPr>
          <w:lang w:val="ru-RU"/>
        </w:rPr>
      </w:pPr>
    </w:p>
    <w:p w14:paraId="2AE88E13" w14:textId="77777777" w:rsidR="005614FD" w:rsidRDefault="00487043">
      <w:pPr>
        <w:pStyle w:val="1"/>
        <w:numPr>
          <w:ilvl w:val="0"/>
          <w:numId w:val="3"/>
        </w:numPr>
        <w:tabs>
          <w:tab w:val="left" w:pos="959"/>
        </w:tabs>
        <w:spacing w:before="56"/>
        <w:ind w:left="958" w:hanging="286"/>
        <w:jc w:val="left"/>
      </w:pPr>
      <w:r>
        <w:t>МЕРЫ</w:t>
      </w:r>
      <w:r>
        <w:rPr>
          <w:spacing w:val="-9"/>
        </w:rPr>
        <w:t xml:space="preserve"> </w:t>
      </w:r>
      <w:r>
        <w:t>БЕЗОПАСНОСТИ</w:t>
      </w:r>
    </w:p>
    <w:p w14:paraId="369F490B" w14:textId="77777777" w:rsidR="005614FD" w:rsidRDefault="005614FD">
      <w:pPr>
        <w:pStyle w:val="a3"/>
        <w:rPr>
          <w:b/>
        </w:rPr>
      </w:pPr>
    </w:p>
    <w:p w14:paraId="17C1F22E" w14:textId="77777777" w:rsidR="005614FD" w:rsidRPr="00487043" w:rsidRDefault="00487043">
      <w:pPr>
        <w:pStyle w:val="a3"/>
        <w:spacing w:before="1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По способу защиты человека от поражения электрическим током прилавок- витрина относится к 1 классу по ГОСТ 12.2.007.0-75.</w:t>
      </w:r>
    </w:p>
    <w:p w14:paraId="0674979F" w14:textId="77777777" w:rsidR="005614FD" w:rsidRPr="00487043" w:rsidRDefault="00487043">
      <w:pPr>
        <w:pStyle w:val="a3"/>
        <w:ind w:left="106" w:right="105" w:firstLine="566"/>
        <w:jc w:val="both"/>
        <w:rPr>
          <w:lang w:val="ru-RU"/>
        </w:rPr>
      </w:pPr>
      <w:r w:rsidRPr="00487043">
        <w:rPr>
          <w:lang w:val="ru-RU"/>
        </w:rPr>
        <w:t>К обслуживанию прилавка-витрины допускаются лица, прошедшие технический минимум по эксплуатации и технике безопасности при работах с холодильными установками и ознакомившиеся с настоящим руководством по эксплуатации.</w:t>
      </w:r>
    </w:p>
    <w:p w14:paraId="41E9581F" w14:textId="77777777" w:rsidR="005614FD" w:rsidRPr="00487043" w:rsidRDefault="00487043">
      <w:pPr>
        <w:ind w:left="106" w:right="104" w:firstLine="566"/>
        <w:jc w:val="both"/>
        <w:rPr>
          <w:i/>
          <w:sz w:val="28"/>
          <w:lang w:val="ru-RU"/>
        </w:rPr>
      </w:pPr>
      <w:r w:rsidRPr="00487043">
        <w:rPr>
          <w:b/>
          <w:sz w:val="28"/>
          <w:lang w:val="ru-RU"/>
        </w:rPr>
        <w:t xml:space="preserve">ВНИМАНИЕ! </w:t>
      </w:r>
      <w:r w:rsidRPr="00487043">
        <w:rPr>
          <w:i/>
          <w:sz w:val="28"/>
          <w:lang w:val="ru-RU"/>
        </w:rPr>
        <w:t>Изделие не предназначено для использования лицами 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 Дети  должны находиться под присмотром для недопущения игры с</w:t>
      </w:r>
      <w:r w:rsidRPr="00487043">
        <w:rPr>
          <w:i/>
          <w:spacing w:val="-27"/>
          <w:sz w:val="28"/>
          <w:lang w:val="ru-RU"/>
        </w:rPr>
        <w:t xml:space="preserve"> </w:t>
      </w:r>
      <w:r w:rsidRPr="00487043">
        <w:rPr>
          <w:i/>
          <w:sz w:val="28"/>
          <w:lang w:val="ru-RU"/>
        </w:rPr>
        <w:t>изделием.</w:t>
      </w:r>
    </w:p>
    <w:p w14:paraId="2FE6814B" w14:textId="77777777" w:rsidR="005614FD" w:rsidRPr="00487043" w:rsidRDefault="00487043">
      <w:pPr>
        <w:pStyle w:val="a3"/>
        <w:spacing w:line="242" w:lineRule="auto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При работе с прилавком-витриной необходимо соблюдать следующие правила техники</w:t>
      </w:r>
      <w:r w:rsidRPr="00487043">
        <w:rPr>
          <w:spacing w:val="65"/>
          <w:lang w:val="ru-RU"/>
        </w:rPr>
        <w:t xml:space="preserve"> </w:t>
      </w:r>
      <w:r w:rsidRPr="00487043">
        <w:rPr>
          <w:lang w:val="ru-RU"/>
        </w:rPr>
        <w:t>безопасности:</w:t>
      </w:r>
    </w:p>
    <w:p w14:paraId="38FAE088" w14:textId="77777777" w:rsidR="005614FD" w:rsidRPr="00487043" w:rsidRDefault="00487043">
      <w:pPr>
        <w:pStyle w:val="a3"/>
        <w:spacing w:before="2" w:line="318" w:lineRule="exact"/>
        <w:ind w:left="672"/>
        <w:rPr>
          <w:lang w:val="ru-RU"/>
        </w:rPr>
      </w:pPr>
      <w:r w:rsidRPr="00487043">
        <w:rPr>
          <w:lang w:val="ru-RU"/>
        </w:rPr>
        <w:t>-не включать прилавок-витрину без заземления</w:t>
      </w:r>
      <w:r w:rsidR="00DF719B">
        <w:rPr>
          <w:lang w:val="ru-RU"/>
        </w:rPr>
        <w:t xml:space="preserve"> электропроводки</w:t>
      </w:r>
      <w:r w:rsidRPr="00487043">
        <w:rPr>
          <w:lang w:val="ru-RU"/>
        </w:rPr>
        <w:t>;</w:t>
      </w:r>
    </w:p>
    <w:p w14:paraId="0B84836C" w14:textId="77777777" w:rsidR="005614FD" w:rsidRPr="00487043" w:rsidRDefault="00487043">
      <w:pPr>
        <w:pStyle w:val="a3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-санитарную обработку производить только при обесточенном прилавке- витрине, выключив автоматический выключатель в стационарной проводке;</w:t>
      </w:r>
    </w:p>
    <w:p w14:paraId="75B27AAE" w14:textId="77777777" w:rsidR="005614FD" w:rsidRPr="00487043" w:rsidRDefault="00487043">
      <w:pPr>
        <w:pStyle w:val="a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-периодически проверять исправность электропроводки и заземляющего устройства;</w:t>
      </w:r>
    </w:p>
    <w:p w14:paraId="5B196B1B" w14:textId="77777777" w:rsidR="005614FD" w:rsidRPr="00487043" w:rsidRDefault="00487043">
      <w:pPr>
        <w:pStyle w:val="a3"/>
        <w:spacing w:before="1" w:line="322" w:lineRule="exact"/>
        <w:ind w:left="672"/>
        <w:rPr>
          <w:lang w:val="ru-RU"/>
        </w:rPr>
      </w:pPr>
      <w:r w:rsidRPr="00487043">
        <w:rPr>
          <w:lang w:val="ru-RU"/>
        </w:rPr>
        <w:t>-при обнаружении неисправностей вызывать электромеханика;</w:t>
      </w:r>
    </w:p>
    <w:p w14:paraId="792EDB6C" w14:textId="77777777" w:rsidR="005614FD" w:rsidRPr="00487043" w:rsidRDefault="00487043">
      <w:pPr>
        <w:pStyle w:val="a3"/>
        <w:ind w:left="106" w:right="101" w:firstLine="566"/>
        <w:jc w:val="both"/>
        <w:rPr>
          <w:lang w:val="ru-RU"/>
        </w:rPr>
      </w:pPr>
      <w:r w:rsidRPr="00487043">
        <w:rPr>
          <w:lang w:val="ru-RU"/>
        </w:rPr>
        <w:t>-при обнаружении значительной утечки фреона немедленно отключить прилавок-витрину, выключив автоматический выключатель в стационарной проводке, включить вентиляцию или открыть окна и двери для проветривания помещения, при этом запрещается курить и пользоваться открытым пламенем;</w:t>
      </w:r>
    </w:p>
    <w:p w14:paraId="15A4BEAA" w14:textId="77777777" w:rsidR="005614FD" w:rsidRPr="00487043" w:rsidRDefault="00487043">
      <w:pPr>
        <w:pStyle w:val="a3"/>
        <w:spacing w:line="321" w:lineRule="exact"/>
        <w:ind w:left="672"/>
        <w:rPr>
          <w:lang w:val="ru-RU"/>
        </w:rPr>
      </w:pPr>
      <w:r w:rsidRPr="00487043">
        <w:rPr>
          <w:lang w:val="ru-RU"/>
        </w:rPr>
        <w:t>-включать прилавок-витрину после устранения неисправностей.</w:t>
      </w:r>
    </w:p>
    <w:p w14:paraId="6C33401E" w14:textId="77777777" w:rsidR="005614FD" w:rsidRPr="00487043" w:rsidRDefault="00487043">
      <w:pPr>
        <w:pStyle w:val="a3"/>
        <w:spacing w:line="242" w:lineRule="auto"/>
        <w:ind w:left="106" w:right="104" w:firstLine="566"/>
        <w:jc w:val="both"/>
        <w:rPr>
          <w:lang w:val="ru-RU"/>
        </w:rPr>
      </w:pPr>
      <w:r w:rsidRPr="00487043">
        <w:rPr>
          <w:b/>
          <w:lang w:val="ru-RU"/>
        </w:rPr>
        <w:t xml:space="preserve">ВНИМАНИЕ! </w:t>
      </w:r>
      <w:r w:rsidRPr="00487043">
        <w:rPr>
          <w:lang w:val="ru-RU"/>
        </w:rPr>
        <w:t>Не  загораживайте  вентиляционные  отверстия, расположенные в корпусе прилавка-витрины.</w:t>
      </w:r>
    </w:p>
    <w:p w14:paraId="052FC03B" w14:textId="77777777" w:rsidR="005614FD" w:rsidRPr="00487043" w:rsidRDefault="00487043">
      <w:pPr>
        <w:pStyle w:val="a3"/>
        <w:ind w:left="106" w:right="111" w:firstLine="566"/>
        <w:jc w:val="both"/>
        <w:rPr>
          <w:lang w:val="ru-RU"/>
        </w:rPr>
      </w:pPr>
      <w:r w:rsidRPr="00487043">
        <w:rPr>
          <w:b/>
          <w:lang w:val="ru-RU"/>
        </w:rPr>
        <w:t xml:space="preserve">ВНИМАНИЕ! </w:t>
      </w:r>
      <w:r w:rsidRPr="00487043">
        <w:rPr>
          <w:lang w:val="ru-RU"/>
        </w:rPr>
        <w:t>Не используйте механические  устройства  или  другие средства для ускорения процесса оттаивания, кроме рекомендуемых изготовителем.</w:t>
      </w:r>
    </w:p>
    <w:p w14:paraId="13EE3855" w14:textId="77777777" w:rsidR="005614FD" w:rsidRPr="00487043" w:rsidRDefault="00487043">
      <w:pPr>
        <w:pStyle w:val="a3"/>
        <w:tabs>
          <w:tab w:val="left" w:pos="2657"/>
        </w:tabs>
        <w:spacing w:before="2" w:line="322" w:lineRule="exact"/>
        <w:ind w:left="672"/>
        <w:rPr>
          <w:lang w:val="ru-RU"/>
        </w:rPr>
      </w:pPr>
      <w:r w:rsidRPr="00487043">
        <w:rPr>
          <w:b/>
          <w:lang w:val="ru-RU"/>
        </w:rPr>
        <w:t>ВНИМАНИЕ!</w:t>
      </w:r>
      <w:r w:rsidRPr="00487043">
        <w:rPr>
          <w:b/>
          <w:lang w:val="ru-RU"/>
        </w:rPr>
        <w:tab/>
      </w:r>
      <w:r w:rsidRPr="00487043">
        <w:rPr>
          <w:lang w:val="ru-RU"/>
        </w:rPr>
        <w:t>Не допускайте повреждения контура</w:t>
      </w:r>
      <w:r w:rsidRPr="00487043">
        <w:rPr>
          <w:spacing w:val="-28"/>
          <w:lang w:val="ru-RU"/>
        </w:rPr>
        <w:t xml:space="preserve"> </w:t>
      </w:r>
      <w:r w:rsidRPr="00487043">
        <w:rPr>
          <w:lang w:val="ru-RU"/>
        </w:rPr>
        <w:t>хладагента.</w:t>
      </w:r>
    </w:p>
    <w:p w14:paraId="34F3BE64" w14:textId="77777777" w:rsidR="005614FD" w:rsidRPr="00487043" w:rsidRDefault="00487043">
      <w:pPr>
        <w:pStyle w:val="a3"/>
        <w:spacing w:line="242" w:lineRule="auto"/>
        <w:ind w:left="106" w:right="106" w:firstLine="566"/>
        <w:jc w:val="both"/>
        <w:rPr>
          <w:lang w:val="ru-RU"/>
        </w:rPr>
      </w:pPr>
      <w:r w:rsidRPr="00487043">
        <w:rPr>
          <w:b/>
          <w:lang w:val="ru-RU"/>
        </w:rPr>
        <w:t xml:space="preserve">ВНИМАНИЕ! </w:t>
      </w:r>
      <w:r w:rsidRPr="00487043">
        <w:rPr>
          <w:lang w:val="ru-RU"/>
        </w:rPr>
        <w:t>Для очистки прилавка-витрины не допускается применять водяную струю.</w:t>
      </w:r>
    </w:p>
    <w:p w14:paraId="05DBCDEF" w14:textId="77777777" w:rsidR="005614FD" w:rsidRPr="00487043" w:rsidRDefault="005614FD">
      <w:pPr>
        <w:spacing w:line="242" w:lineRule="auto"/>
        <w:jc w:val="both"/>
        <w:rPr>
          <w:lang w:val="ru-RU"/>
        </w:rPr>
        <w:sectPr w:rsidR="005614FD" w:rsidRPr="00487043">
          <w:headerReference w:type="default" r:id="rId14"/>
          <w:pgSz w:w="11910" w:h="16840"/>
          <w:pgMar w:top="500" w:right="460" w:bottom="280" w:left="460" w:header="286" w:footer="0" w:gutter="0"/>
          <w:cols w:space="720"/>
        </w:sectPr>
      </w:pPr>
    </w:p>
    <w:p w14:paraId="5C7807DD" w14:textId="77777777" w:rsidR="005614FD" w:rsidRPr="00487043" w:rsidRDefault="005614FD">
      <w:pPr>
        <w:pStyle w:val="a3"/>
        <w:spacing w:before="7"/>
        <w:rPr>
          <w:sz w:val="9"/>
          <w:lang w:val="ru-RU"/>
        </w:rPr>
      </w:pPr>
    </w:p>
    <w:p w14:paraId="03D2926A" w14:textId="77777777" w:rsidR="005614FD" w:rsidRPr="00F0462E" w:rsidRDefault="00487043" w:rsidP="00B50713">
      <w:pPr>
        <w:spacing w:before="95" w:line="210" w:lineRule="exact"/>
        <w:ind w:right="1729"/>
        <w:jc w:val="center"/>
        <w:rPr>
          <w:sz w:val="27"/>
          <w:lang w:val="ru-RU"/>
        </w:rPr>
      </w:pPr>
      <w:r w:rsidRPr="00487043">
        <w:rPr>
          <w:rFonts w:ascii="Times New Roman" w:hAnsi="Times New Roman"/>
          <w:spacing w:val="-51"/>
          <w:w w:val="107"/>
          <w:sz w:val="19"/>
          <w:u w:val="single"/>
          <w:lang w:val="ru-RU"/>
        </w:rPr>
        <w:t xml:space="preserve"> </w:t>
      </w:r>
    </w:p>
    <w:p w14:paraId="404799EA" w14:textId="77777777" w:rsidR="005614FD" w:rsidRDefault="00487043">
      <w:pPr>
        <w:pStyle w:val="1"/>
        <w:numPr>
          <w:ilvl w:val="0"/>
          <w:numId w:val="3"/>
        </w:numPr>
        <w:tabs>
          <w:tab w:val="left" w:pos="959"/>
        </w:tabs>
        <w:spacing w:line="322" w:lineRule="exact"/>
        <w:ind w:left="958" w:hanging="286"/>
        <w:jc w:val="left"/>
      </w:pPr>
      <w:r>
        <w:t>ПОРЯДОК</w:t>
      </w:r>
      <w:r>
        <w:rPr>
          <w:spacing w:val="-8"/>
        </w:rPr>
        <w:t xml:space="preserve"> </w:t>
      </w:r>
      <w:r>
        <w:t>УСТАНОВКИ</w:t>
      </w:r>
    </w:p>
    <w:p w14:paraId="15E882B2" w14:textId="77777777" w:rsidR="005614FD" w:rsidRPr="00487043" w:rsidRDefault="00487043">
      <w:pPr>
        <w:pStyle w:val="a3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После хранения прилавка-витрины в холодном помещении или после перевозки в зимних условиях перед включением в сеть необходимо выдерживать его в условиях комнатной температуры (18÷20°С) в течение 6 ч.</w:t>
      </w:r>
    </w:p>
    <w:p w14:paraId="13EAB498" w14:textId="77777777" w:rsidR="005614FD" w:rsidRPr="00487043" w:rsidRDefault="00487043">
      <w:pPr>
        <w:pStyle w:val="a3"/>
        <w:spacing w:before="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Распаковка, установка и испытание прилавка-витрины производится специалистами по монтажу и ремонту оборудования для предприятий общественного питания и торговли.</w:t>
      </w:r>
    </w:p>
    <w:p w14:paraId="2E1EDB19" w14:textId="77777777" w:rsidR="005614FD" w:rsidRPr="00487043" w:rsidRDefault="00487043">
      <w:pPr>
        <w:pStyle w:val="a3"/>
        <w:ind w:left="106" w:right="106" w:firstLine="566"/>
        <w:jc w:val="both"/>
        <w:rPr>
          <w:lang w:val="ru-RU"/>
        </w:rPr>
      </w:pPr>
      <w:r w:rsidRPr="00487043">
        <w:rPr>
          <w:lang w:val="ru-RU"/>
        </w:rPr>
        <w:t>После проверки состояния упаковки, распаковать прилавок-витрину, произвести внешний осмотр и проверить комплектность в соответствии с таблицей 2.</w:t>
      </w:r>
    </w:p>
    <w:p w14:paraId="70C82A8A" w14:textId="77777777" w:rsidR="005614FD" w:rsidRPr="00487043" w:rsidRDefault="00487043">
      <w:pPr>
        <w:pStyle w:val="a3"/>
        <w:spacing w:before="2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Перед установкой прилавка-витрины на предусмотренное место необходимо снять защитную пленку со всех поверхностей. Необходимо следить за тем, чтобы прилавок-витрина был установлен в горизонтальном положении (для этого предусмотрены регулировочные ножки). Учитывая вид прилавка-витрины, его можно размещать отдельно или вместе с другим оборудованием.</w:t>
      </w:r>
    </w:p>
    <w:p w14:paraId="4A14F5E1" w14:textId="77777777" w:rsidR="005614FD" w:rsidRPr="00487043" w:rsidRDefault="00487043">
      <w:pPr>
        <w:pStyle w:val="a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Установить направляющие для подносов на переднюю стенку прилавка- витрины и закрепить четырьмя болтами М</w:t>
      </w:r>
      <w:r w:rsidR="00DF719B">
        <w:rPr>
          <w:lang w:val="ru-RU"/>
        </w:rPr>
        <w:t>8</w:t>
      </w:r>
      <w:r w:rsidRPr="00487043">
        <w:rPr>
          <w:lang w:val="ru-RU"/>
        </w:rPr>
        <w:t>х1</w:t>
      </w:r>
      <w:r w:rsidR="00DF719B">
        <w:rPr>
          <w:lang w:val="ru-RU"/>
        </w:rPr>
        <w:t>6</w:t>
      </w:r>
      <w:r w:rsidRPr="00487043">
        <w:rPr>
          <w:lang w:val="ru-RU"/>
        </w:rPr>
        <w:t xml:space="preserve"> (входят в комплект поставки).</w:t>
      </w:r>
    </w:p>
    <w:p w14:paraId="21299B6C" w14:textId="77777777" w:rsidR="005614FD" w:rsidRPr="00487043" w:rsidRDefault="00487043">
      <w:pPr>
        <w:pStyle w:val="a3"/>
        <w:spacing w:before="2" w:line="322" w:lineRule="exact"/>
        <w:ind w:left="672"/>
        <w:rPr>
          <w:lang w:val="ru-RU"/>
        </w:rPr>
      </w:pPr>
      <w:r w:rsidRPr="00487043">
        <w:rPr>
          <w:lang w:val="ru-RU"/>
        </w:rPr>
        <w:t>Установку прилавка-витрины проводить в следующем порядке:</w:t>
      </w:r>
    </w:p>
    <w:p w14:paraId="543C3A2D" w14:textId="77777777" w:rsidR="005614FD" w:rsidRPr="00487043" w:rsidRDefault="00487043">
      <w:pPr>
        <w:pStyle w:val="a3"/>
        <w:spacing w:line="322" w:lineRule="exact"/>
        <w:ind w:left="672"/>
        <w:rPr>
          <w:lang w:val="ru-RU"/>
        </w:rPr>
      </w:pPr>
      <w:r w:rsidRPr="00487043">
        <w:rPr>
          <w:lang w:val="ru-RU"/>
        </w:rPr>
        <w:t>-установить прилавок-витрину на соответствующее место;</w:t>
      </w:r>
    </w:p>
    <w:p w14:paraId="2590B62D" w14:textId="77777777" w:rsidR="005614FD" w:rsidRPr="00487043" w:rsidRDefault="00487043">
      <w:pPr>
        <w:pStyle w:val="a3"/>
        <w:ind w:left="106" w:right="106" w:firstLine="566"/>
        <w:jc w:val="both"/>
        <w:rPr>
          <w:lang w:val="ru-RU"/>
        </w:rPr>
      </w:pPr>
      <w:r w:rsidRPr="00487043">
        <w:rPr>
          <w:lang w:val="ru-RU"/>
        </w:rPr>
        <w:t>-проверить уровнем горизонтальное положение стола и при необходимости с помощью ножек произвести регулировку его по высоте;</w:t>
      </w:r>
    </w:p>
    <w:p w14:paraId="3BA9B06B" w14:textId="77777777" w:rsidR="005614FD" w:rsidRPr="00487043" w:rsidRDefault="00DF719B" w:rsidP="00757B01">
      <w:pPr>
        <w:pStyle w:val="a3"/>
        <w:ind w:left="106" w:right="108" w:firstLine="566"/>
        <w:jc w:val="both"/>
        <w:rPr>
          <w:lang w:val="ru-RU"/>
        </w:rPr>
      </w:pPr>
      <w:r>
        <w:rPr>
          <w:lang w:val="ru-RU"/>
        </w:rPr>
        <w:t xml:space="preserve">-подсоединить питающий провод к </w:t>
      </w:r>
      <w:r w:rsidR="00487043" w:rsidRPr="00487043">
        <w:rPr>
          <w:lang w:val="ru-RU"/>
        </w:rPr>
        <w:t>электросети</w:t>
      </w:r>
      <w:r>
        <w:rPr>
          <w:lang w:val="ru-RU"/>
        </w:rPr>
        <w:t>;</w:t>
      </w:r>
      <w:r w:rsidR="00487043" w:rsidRPr="00487043">
        <w:rPr>
          <w:lang w:val="ru-RU"/>
        </w:rPr>
        <w:t xml:space="preserve"> </w:t>
      </w:r>
    </w:p>
    <w:p w14:paraId="77E1CB10" w14:textId="77777777" w:rsidR="005614FD" w:rsidRPr="00487043" w:rsidRDefault="00487043">
      <w:pPr>
        <w:pStyle w:val="a3"/>
        <w:spacing w:before="56"/>
        <w:ind w:left="106" w:right="123" w:firstLine="566"/>
        <w:jc w:val="both"/>
        <w:rPr>
          <w:lang w:val="ru-RU"/>
        </w:rPr>
      </w:pPr>
      <w:r w:rsidRPr="00487043">
        <w:rPr>
          <w:lang w:val="ru-RU"/>
        </w:rPr>
        <w:t>-монтаж и подключение выполнить так, чтобы установленный и подключенный прилавок-витрина предупреждал доступ к  токопроводящим частям без применения инструментов;</w:t>
      </w:r>
    </w:p>
    <w:p w14:paraId="2C382EFB" w14:textId="77777777" w:rsidR="005614FD" w:rsidRPr="00487043" w:rsidRDefault="00487043">
      <w:pPr>
        <w:pStyle w:val="a3"/>
        <w:spacing w:before="1" w:line="322" w:lineRule="exact"/>
        <w:ind w:left="672"/>
        <w:rPr>
          <w:lang w:val="ru-RU"/>
        </w:rPr>
      </w:pPr>
      <w:r w:rsidRPr="00487043">
        <w:rPr>
          <w:lang w:val="ru-RU"/>
        </w:rPr>
        <w:t>-проверить токи утечки в холодном состоянии и при рабочей температуре;</w:t>
      </w:r>
    </w:p>
    <w:p w14:paraId="026F2AEE" w14:textId="77777777" w:rsidR="005614FD" w:rsidRPr="00487043" w:rsidRDefault="00487043">
      <w:pPr>
        <w:pStyle w:val="a3"/>
        <w:ind w:left="106" w:right="122" w:firstLine="566"/>
        <w:jc w:val="both"/>
        <w:rPr>
          <w:lang w:val="ru-RU"/>
        </w:rPr>
      </w:pPr>
      <w:r w:rsidRPr="00487043">
        <w:rPr>
          <w:lang w:val="ru-RU"/>
        </w:rPr>
        <w:t>-электропитание к прилавку, для всех ПВВ(Н), подведите от распределительного щита через автоматический выключатель с комбинированной защитой, реагирующий на номинальный рабочий ток 6,3А и ток утечки 10мА.</w:t>
      </w:r>
    </w:p>
    <w:p w14:paraId="7DCE9478" w14:textId="77777777" w:rsidR="005614FD" w:rsidRPr="00487043" w:rsidRDefault="00487043">
      <w:pPr>
        <w:pStyle w:val="a3"/>
        <w:ind w:left="106" w:firstLine="720"/>
        <w:rPr>
          <w:lang w:val="ru-RU"/>
        </w:rPr>
      </w:pPr>
      <w:r w:rsidRPr="00487043">
        <w:rPr>
          <w:lang w:val="ru-RU"/>
        </w:rPr>
        <w:t>Питающее напряжение сети должно быть в пределах от минус 10% до плюс 10% от номинального при допустимом изменении частоты тока  по ГОСТ 13109.</w:t>
      </w:r>
    </w:p>
    <w:p w14:paraId="7922BFA5" w14:textId="77777777" w:rsidR="005614FD" w:rsidRPr="00487043" w:rsidRDefault="00487043">
      <w:pPr>
        <w:ind w:left="106" w:right="124" w:firstLine="566"/>
        <w:jc w:val="both"/>
        <w:rPr>
          <w:i/>
          <w:sz w:val="28"/>
          <w:lang w:val="ru-RU"/>
        </w:rPr>
      </w:pPr>
      <w:r w:rsidRPr="00487043">
        <w:rPr>
          <w:b/>
          <w:sz w:val="28"/>
          <w:lang w:val="ru-RU"/>
        </w:rPr>
        <w:t xml:space="preserve">ПРИМЕЧАНИЕ: </w:t>
      </w:r>
      <w:r w:rsidRPr="00487043">
        <w:rPr>
          <w:i/>
          <w:sz w:val="28"/>
          <w:lang w:val="ru-RU"/>
        </w:rPr>
        <w:t>Если в вашем регионе перепады питающего напряжения сети превышают указанные, рекомендуются изделие подключать к сети через монитор напряжения или стабилизатор напряжения. В  противном случае изделие может выйти из строя, и гарантийные обязательства при этом не</w:t>
      </w:r>
      <w:r w:rsidRPr="00487043">
        <w:rPr>
          <w:i/>
          <w:spacing w:val="-11"/>
          <w:sz w:val="28"/>
          <w:lang w:val="ru-RU"/>
        </w:rPr>
        <w:t xml:space="preserve"> </w:t>
      </w:r>
      <w:r w:rsidRPr="00487043">
        <w:rPr>
          <w:i/>
          <w:sz w:val="28"/>
          <w:lang w:val="ru-RU"/>
        </w:rPr>
        <w:t>действуют.</w:t>
      </w:r>
    </w:p>
    <w:p w14:paraId="451F1E0B" w14:textId="77777777" w:rsidR="005614FD" w:rsidRPr="00487043" w:rsidRDefault="00487043">
      <w:pPr>
        <w:pStyle w:val="a3"/>
        <w:ind w:left="106" w:right="123" w:firstLine="566"/>
        <w:jc w:val="both"/>
        <w:rPr>
          <w:lang w:val="ru-RU"/>
        </w:rPr>
      </w:pPr>
      <w:r w:rsidRPr="00487043">
        <w:rPr>
          <w:lang w:val="ru-RU"/>
        </w:rPr>
        <w:t>Автоматический выключатель в стационарной проводке должен обеспечивать гарантированное отключение всех полюсов от сети питания прилавка и должен быть подключен непосредственно к зажимам питания и иметь зазор между контактами не менее 3 мм на всех полюсах.</w:t>
      </w:r>
    </w:p>
    <w:p w14:paraId="55D064A3" w14:textId="77777777" w:rsidR="005614FD" w:rsidRPr="00487043" w:rsidRDefault="00487043" w:rsidP="00757B01">
      <w:pPr>
        <w:pStyle w:val="a3"/>
        <w:ind w:left="106" w:right="125" w:firstLine="566"/>
        <w:jc w:val="both"/>
        <w:rPr>
          <w:lang w:val="ru-RU"/>
        </w:rPr>
      </w:pPr>
      <w:r w:rsidRPr="00487043">
        <w:rPr>
          <w:lang w:val="ru-RU"/>
        </w:rPr>
        <w:t>При установке этого прилавка-витрины в линию раздачи (Л.Р.) для облегчения выравнивания линии по передней</w:t>
      </w:r>
      <w:r w:rsidR="00757B01">
        <w:rPr>
          <w:lang w:val="ru-RU"/>
        </w:rPr>
        <w:t xml:space="preserve"> стенке необходимо совместить </w:t>
      </w:r>
      <w:r w:rsidRPr="00487043">
        <w:rPr>
          <w:lang w:val="ru-RU"/>
        </w:rPr>
        <w:t xml:space="preserve"> отверсти</w:t>
      </w:r>
      <w:r w:rsidR="00757B01">
        <w:rPr>
          <w:lang w:val="ru-RU"/>
        </w:rPr>
        <w:t>е</w:t>
      </w:r>
      <w:r w:rsidRPr="00487043">
        <w:rPr>
          <w:lang w:val="ru-RU"/>
        </w:rPr>
        <w:t xml:space="preserve"> ø</w:t>
      </w:r>
      <w:r w:rsidR="00757B01">
        <w:rPr>
          <w:lang w:val="ru-RU"/>
        </w:rPr>
        <w:t>10</w:t>
      </w:r>
      <w:r w:rsidRPr="00487043">
        <w:rPr>
          <w:lang w:val="ru-RU"/>
        </w:rPr>
        <w:t xml:space="preserve"> на боковых поверхностях основания и соединить основания </w:t>
      </w:r>
      <w:r w:rsidR="00757B01">
        <w:rPr>
          <w:lang w:val="ru-RU"/>
        </w:rPr>
        <w:t>соседних прилавков винтом М10</w:t>
      </w:r>
      <w:r w:rsidRPr="00487043">
        <w:rPr>
          <w:lang w:val="ru-RU"/>
        </w:rPr>
        <w:t>х</w:t>
      </w:r>
      <w:r w:rsidR="00757B01">
        <w:rPr>
          <w:lang w:val="ru-RU"/>
        </w:rPr>
        <w:t>16.</w:t>
      </w:r>
    </w:p>
    <w:p w14:paraId="36B1967C" w14:textId="77777777" w:rsidR="005614FD" w:rsidRPr="00487043" w:rsidRDefault="00487043">
      <w:pPr>
        <w:ind w:left="106" w:right="123" w:firstLine="566"/>
        <w:jc w:val="both"/>
        <w:rPr>
          <w:i/>
          <w:sz w:val="28"/>
          <w:lang w:val="ru-RU"/>
        </w:rPr>
      </w:pPr>
      <w:r w:rsidRPr="00487043">
        <w:rPr>
          <w:b/>
          <w:sz w:val="28"/>
          <w:lang w:val="ru-RU"/>
        </w:rPr>
        <w:t xml:space="preserve">ВНИМАНИЕ! </w:t>
      </w:r>
      <w:r w:rsidRPr="00487043">
        <w:rPr>
          <w:i/>
          <w:sz w:val="28"/>
          <w:lang w:val="ru-RU"/>
        </w:rPr>
        <w:t>При утечке хладагента во время транспортировки или после длительного хранения необходимо заменить масло в компрессоре холодильного агрегата, и установить новый фильтр-осушитель.</w:t>
      </w:r>
    </w:p>
    <w:p w14:paraId="55E6E1A5" w14:textId="77777777" w:rsidR="005614FD" w:rsidRPr="00487043" w:rsidRDefault="00487043">
      <w:pPr>
        <w:pStyle w:val="a3"/>
        <w:spacing w:line="242" w:lineRule="auto"/>
        <w:ind w:left="106" w:right="125" w:firstLine="566"/>
        <w:jc w:val="both"/>
        <w:rPr>
          <w:lang w:val="ru-RU"/>
        </w:rPr>
      </w:pPr>
      <w:r w:rsidRPr="00487043">
        <w:rPr>
          <w:lang w:val="ru-RU"/>
        </w:rPr>
        <w:lastRenderedPageBreak/>
        <w:t>После установки провести пуск и испытание прилавка-витрины в соответствии с требованиями раздела 7.</w:t>
      </w:r>
    </w:p>
    <w:p w14:paraId="156B658A" w14:textId="77777777" w:rsidR="005614FD" w:rsidRPr="00487043" w:rsidRDefault="005614FD">
      <w:pPr>
        <w:pStyle w:val="a3"/>
        <w:spacing w:before="10"/>
        <w:rPr>
          <w:sz w:val="27"/>
          <w:lang w:val="ru-RU"/>
        </w:rPr>
      </w:pPr>
    </w:p>
    <w:p w14:paraId="54231681" w14:textId="77777777" w:rsidR="005614FD" w:rsidRDefault="00487043">
      <w:pPr>
        <w:pStyle w:val="1"/>
        <w:numPr>
          <w:ilvl w:val="0"/>
          <w:numId w:val="3"/>
        </w:numPr>
        <w:tabs>
          <w:tab w:val="left" w:pos="959"/>
        </w:tabs>
        <w:spacing w:line="322" w:lineRule="exact"/>
        <w:ind w:left="958" w:hanging="286"/>
        <w:jc w:val="left"/>
      </w:pPr>
      <w:r>
        <w:t>ПОРЯДОК</w:t>
      </w:r>
      <w:r>
        <w:rPr>
          <w:spacing w:val="-3"/>
        </w:rPr>
        <w:t xml:space="preserve"> </w:t>
      </w:r>
      <w:r>
        <w:t>РАБОТЫ</w:t>
      </w:r>
    </w:p>
    <w:p w14:paraId="6123359E" w14:textId="77777777" w:rsidR="005614FD" w:rsidRPr="00487043" w:rsidRDefault="00487043">
      <w:pPr>
        <w:pStyle w:val="a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Для включения прилавка-витрины, включить автоматический выключатель в стационарной проводке и на панели управления загорается индикатор «Сеть».</w:t>
      </w:r>
    </w:p>
    <w:p w14:paraId="1ECCD7AD" w14:textId="77777777" w:rsidR="005614FD" w:rsidRPr="00487043" w:rsidRDefault="00487043">
      <w:pPr>
        <w:pStyle w:val="a3"/>
        <w:spacing w:before="1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При</w:t>
      </w:r>
      <w:r w:rsidR="00757B01">
        <w:rPr>
          <w:lang w:val="ru-RU"/>
        </w:rPr>
        <w:t xml:space="preserve"> нажатии на зеленую клавишу</w:t>
      </w:r>
      <w:r w:rsidRPr="00487043">
        <w:rPr>
          <w:lang w:val="ru-RU"/>
        </w:rPr>
        <w:t xml:space="preserve">, на цифровом индикаторе контроллера выводится текущее значение температуры в витрине. Одновременно с включением компрессора на цифровом индикаторе загорается соответствующий </w:t>
      </w:r>
      <w:r w:rsidRPr="00487043">
        <w:rPr>
          <w:spacing w:val="-1"/>
          <w:lang w:val="ru-RU"/>
        </w:rPr>
        <w:t xml:space="preserve">знак  </w:t>
      </w:r>
      <w:r>
        <w:rPr>
          <w:noProof/>
          <w:spacing w:val="26"/>
          <w:lang w:val="ru-RU" w:eastAsia="ru-RU"/>
        </w:rPr>
        <w:drawing>
          <wp:inline distT="0" distB="0" distL="0" distR="0" wp14:anchorId="46DD1F08" wp14:editId="2BFC549E">
            <wp:extent cx="219075" cy="23304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043">
        <w:rPr>
          <w:rFonts w:ascii="Times New Roman" w:hAnsi="Times New Roman"/>
          <w:spacing w:val="21"/>
          <w:lang w:val="ru-RU"/>
        </w:rPr>
        <w:t xml:space="preserve"> </w:t>
      </w:r>
      <w:r w:rsidRPr="00487043">
        <w:rPr>
          <w:lang w:val="ru-RU"/>
        </w:rPr>
        <w:t>-</w:t>
      </w:r>
      <w:r w:rsidRPr="00487043">
        <w:rPr>
          <w:spacing w:val="-53"/>
          <w:lang w:val="ru-RU"/>
        </w:rPr>
        <w:t xml:space="preserve"> </w:t>
      </w:r>
      <w:r w:rsidRPr="00487043">
        <w:rPr>
          <w:lang w:val="ru-RU"/>
        </w:rPr>
        <w:t>охлаждение.</w:t>
      </w:r>
    </w:p>
    <w:p w14:paraId="337AC331" w14:textId="77777777" w:rsidR="0074469B" w:rsidRPr="00CB4976" w:rsidRDefault="00000000" w:rsidP="0074469B">
      <w:pPr>
        <w:pStyle w:val="a3"/>
        <w:rPr>
          <w:rFonts w:ascii="Century Gothic"/>
          <w:b/>
          <w:sz w:val="40"/>
          <w:lang w:val="ru-RU"/>
        </w:rPr>
      </w:pPr>
      <w:r>
        <w:rPr>
          <w:rFonts w:ascii="Calibri"/>
          <w:sz w:val="22"/>
        </w:rPr>
        <w:pict w14:anchorId="0A46FBA8">
          <v:group id="_x0000_s2218" style="position:absolute;margin-left:197.25pt;margin-top:11.9pt;width:199.45pt;height:94.6pt;z-index:251674112;mso-position-horizontal-relative:page" coordorigin="1185,-860" coordsize="2573,1202">
            <v:shape id="_x0000_s2219" style="position:absolute;left:1213;top:-859;width:2518;height:1192" coordorigin="1213,-858" coordsize="2518,1192" path="m2339,-858r-194,2l1905,-849r-206,9l1389,-822r-96,7l1233,-778r-20,49l1214,212r34,56l1695,315r603,18l2646,333r383,-7l3590,296r69,-9l3720,236r11,-30l3730,-730r-26,-54l3649,-815r-222,-13l3105,-845r-347,-10l2339,-858xe" fillcolor="black" stroked="f">
              <v:path arrowok="t"/>
            </v:shape>
            <v:shape id="_x0000_s2220" style="position:absolute;left:1213;top:-859;width:2518;height:1192" coordorigin="1213,-858" coordsize="2518,1192" path="m1293,-815r-40,19l1233,-778r-11,20l1213,-729r1,941l1248,268r447,47l2298,333r348,l3029,326r370,-19l3590,296r69,-9l3720,236r11,-30l3730,-730r-26,-54l3649,-815r-222,-13l3105,-845r-347,-10l2339,-858r-194,2l1905,-849r-206,9l1389,-822r-96,7xe" filled="f" strokecolor="#494949" strokeweight=".04303mm">
              <v:path arrowok="t"/>
            </v:shape>
            <v:line id="_x0000_s2221" style="position:absolute" from="1573,-195" to="1574,-195" strokeweight=".0113mm"/>
            <v:shape id="_x0000_s2222" style="position:absolute;left:1573;top:-196;width:2;height:2" coordorigin="1573,-196" coordsize="1,1" path="m1573,-196r,l1573,-195r,l1574,-195r,-1l1573,-196xe" filled="f" strokecolor="#494949" strokeweight=".04303mm">
              <v:path arrowok="t"/>
            </v:shape>
            <v:line id="_x0000_s2223" style="position:absolute" from="1575,6" to="1576,6" strokeweight=".0113mm"/>
            <v:shape id="_x0000_s2224" style="position:absolute;left:1575;top:6;width:2;height:2" coordorigin="1575,6" coordsize="1,1" path="m1575,6r,l1575,7r,l1576,7r,-1l1575,6xe" filled="f" strokecolor="#494949" strokeweight=".04303mm">
              <v:path arrowok="t"/>
            </v:shape>
            <v:line id="_x0000_s2225" style="position:absolute" from="1426,-95" to="1427,-95" strokeweight=".0113mm"/>
            <v:shape id="_x0000_s2226" style="position:absolute;left:1426;top:-95;width:2;height:2" coordorigin="1426,-95" coordsize="1,1" path="m1426,-95r,l1426,-94r,l1427,-94r,-1l1426,-95xe" filled="f" strokecolor="#494949" strokeweight=".04303mm">
              <v:path arrowok="t"/>
            </v:shape>
            <v:line id="_x0000_s2227" style="position:absolute" from="1724,-94" to="1724,-94" strokeweight=".0113mm"/>
            <v:shape id="_x0000_s2228" style="position:absolute;left:1723;top:-95;width:2;height:2" coordorigin="1724,-95" coordsize="1,1" path="m1724,-95r,l1724,-94r,l1725,-94r,-1l1724,-95xe" filled="f" strokecolor="#494949" strokeweight=".04303mm">
              <v:path arrowok="t"/>
            </v:shape>
            <v:line id="_x0000_s2229" style="position:absolute" from="1828,-263" to="1828,-263" strokeweight=".0113mm"/>
            <v:shape id="_x0000_s2230" style="position:absolute;left:1827;top:-263;width:2;height:2" coordorigin="1828,-263" coordsize="1,1" path="m1828,-263r,l1828,-262r,l1829,-262r,-1l1828,-263xe" filled="f" strokecolor="#494949" strokeweight=".04303mm">
              <v:path arrowok="t"/>
            </v:shape>
            <v:line id="_x0000_s2231" style="position:absolute" from="3115,-263" to="3116,-263" strokeweight=".0113mm"/>
            <v:shape id="_x0000_s2232" style="position:absolute;left:3115;top:-263;width:2;height:2" coordorigin="3115,-263" coordsize="1,1" path="m3116,-263r-1,l3115,-262r1,l3116,-262r,-1l3116,-263xe" filled="f" strokecolor="#494949" strokeweight=".04303mm">
              <v:path arrowok="t"/>
            </v:shape>
            <v:line id="_x0000_s2233" style="position:absolute" from="2472,22" to="2472,22" strokeweight=".0113mm"/>
            <v:shape id="_x0000_s2234" style="position:absolute;left:2471;top:22;width:2;height:2" coordorigin="2472,22" coordsize="1,1" path="m2472,22r,l2472,23r,l2472,23r,-1l2472,22xe" filled="f" strokecolor="#494949" strokeweight=".04303mm">
              <v:path arrowok="t"/>
            </v:shape>
            <v:line id="_x0000_s2235" style="position:absolute" from="2472,-548" to="2472,-548" strokeweight=".0113mm"/>
            <v:shape id="_x0000_s2236" style="position:absolute;left:2471;top:-548;width:2;height:2" coordorigin="2472,-548" coordsize="1,1" path="m2472,-548r,l2472,-547r,l2472,-547r,-1l2472,-548xe" filled="f" strokecolor="#494949" strokeweight=".04303mm">
              <v:path arrowok="t"/>
            </v:shape>
            <v:line id="_x0000_s2237" style="position:absolute" from="2435,-548" to="2435,-548" strokeweight=".0113mm"/>
            <v:shape id="_x0000_s2238" style="position:absolute;left:-17;top:2882;width:37;height:571" coordorigin="-16,2882" coordsize="37,571" o:spt="100" adj="0,,0" path="m2435,-548r,l2435,-548r,l2435,-547r,l2435,-547r,l2435,-547r,-1l2435,-548r,l2435,-548xm2456,22r-37,l2456,22xm2456,-548r-37,l2456,-548xe" filled="f" strokecolor="#494949" strokeweight=".04303mm">
              <v:stroke joinstyle="round"/>
              <v:formulas/>
              <v:path arrowok="t" o:connecttype="segments"/>
            </v:shape>
            <v:shape id="_x0000_s2239" style="position:absolute;left:1850;top:-592;width:1243;height:658" coordorigin="1851,-591" coordsize="1243,658" o:spt="100" adj="0,,0" path="m3091,32r-1238,l1853,46r1238,l3091,32t,-603l1853,-571r,14l3091,-557r,-14m3093,51r-1,l3092,49r-1240,l1852,51r-1,l1851,66r1242,l3093,51t,-642l1851,-591r,14l3093,-577r,-14e" fillcolor="#494949" stroked="f">
              <v:stroke joinstyle="round"/>
              <v:formulas/>
              <v:path arrowok="t" o:connecttype="segments"/>
            </v:shape>
            <v:shape id="_x0000_s2240" style="position:absolute;left:1308;top:-853;width:2327;height:43" coordorigin="1308,-853" coordsize="2327,43" path="m3635,-810r-83,-6l3469,-821r-83,-5l3303,-831r-83,-4l3137,-839r-83,-3l2971,-845r-83,-2l2805,-849r-84,-2l2638,-852r-83,l2472,-853r-83,1l2306,-852r-84,1l2139,-849r-83,2l1973,-845r-83,3l1807,-839r-83,4l1641,-831r-84,5l1474,-821r-83,5l1308,-810e" filled="f" strokecolor="#494949" strokeweight=".04303mm">
              <v:path arrowok="t"/>
            </v:shape>
            <v:rect id="_x0000_s2241" style="position:absolute;left:1850;top:59;width:1244;height:15" fillcolor="#494949" stroked="f"/>
            <v:line id="_x0000_s2242" style="position:absolute" from="1848,112" to="3096,112" strokecolor="#494949" strokeweight=".25367mm"/>
            <v:shape id="_x0000_s2243" style="position:absolute;left:-1199;top:2589;width:2470;height:1012" coordorigin="-1198,2589" coordsize="2470,1012" o:spt="100" adj="0,,0" path="m1384,96r77,5l1539,106r77,5l1694,114r77,4l1849,121r78,3l2004,127r78,2l2160,130r78,2l2316,133r78,l2472,133r78,l2628,133r78,-1l2784,130r78,-1l2939,127r78,-3l3095,121r77,-3l3250,114r78,-3l3405,106r77,-5l3560,96t-2322,4l1319,106r82,6l1483,117r82,5l1647,127r82,4l1812,134r82,3l1977,140r82,2l2142,144r82,2l2307,147r82,1l2472,148r83,l2637,147r83,-1l2802,144r83,-2l2967,140r83,-3l3132,134r83,-3l3297,127r82,-5l3461,117r82,-5l3624,106r82,-6m3560,-622r-78,-5l3405,-631r-78,-5l3250,-640r-78,-3l3095,-647r-78,-2l2939,-652r-78,-2l2784,-656r-78,-1l2628,-658r-78,l2472,-659r-78,1l2316,-658r-78,1l2160,-656r-78,2l2004,-652r-77,3l1849,-647r-78,4l1694,-640r-78,4l1539,-631r-78,4l1384,-622t2322,-3l3624,-631r-81,-6l3461,-642r-82,-5l3297,-652r-82,-4l3132,-659r-82,-4l2967,-665r-82,-3l2802,-670r-82,-1l2637,-672r-82,-1l2472,-673r-83,l2307,-672r-83,1l2142,-670r-83,2l1977,-665r-83,2l1812,-659r-83,3l1647,-652r-82,5l1483,-642r-82,5l1319,-631r-81,6m1310,-797r83,-6l1475,-809r83,-5l1641,-819r83,-4l1807,-827r83,-3l1973,-833r84,-2l2140,-837r83,-2l2306,-840r83,l2472,-841r83,1l2638,-840r83,1l2804,-837r83,2l2970,-833r84,3l3137,-827r83,4l3303,-819r83,5l3468,-809r83,6l3634,-797t73,148l3625,-655r-83,-5l3460,-666r-82,-5l3296,-675r-83,-4l3131,-683r-82,-3l2966,-689r-82,-2l2802,-693r-83,-1l2637,-695r-83,-1l2472,-696r-82,l2307,-695r-82,1l2142,-693r-82,2l1978,-689r-83,3l1813,-683r-82,4l1648,-675r-82,4l1484,-666r-83,6l1319,-655r-82,6m1237,123r82,6l1401,135r83,6l1566,145r82,5l1731,154r82,3l1895,161r83,2l2060,166r82,2l2225,169r82,1l2390,171r82,l2554,171r83,-1l2719,169r83,-1l2884,166r82,-3l3049,161r82,-4l3213,154r83,-4l3378,145r82,-4l3542,135r83,-6l3707,123e" filled="f" strokecolor="#494949" strokeweight=".04303mm">
              <v:stroke joinstyle="round"/>
              <v:formulas/>
              <v:path arrowok="t" o:connecttype="segments"/>
            </v:shape>
            <v:line id="_x0000_s2244" style="position:absolute" from="1848,-638" to="3096,-638" strokecolor="#494949" strokeweight=".25342mm"/>
            <v:shape id="_x0000_s2245" style="position:absolute;left:1850;top:-600;width:1244;height:25" coordorigin="1850,-599" coordsize="1244,25" path="m3094,-599r-1244,l1850,-585r2,l1852,-575r1240,l3092,-585r2,l3094,-599e" fillcolor="#494949" stroked="f">
              <v:path arrowok="t"/>
            </v:shape>
            <v:shape id="_x0000_s2246" style="position:absolute;left:-1130;top:2571;width:2403;height:965" coordorigin="-1130,2572" coordsize="2403,965" o:spt="100" adj="0,,0" path="m3639,-816r-81,-6l3478,-827r-81,-5l3317,-836r-80,-4l3156,-844r-80,-3l2995,-850r-80,-2l2834,-854r-80,-2l2673,-857r-80,-1l2512,-858r-80,l2351,-858r-80,1l2190,-856r-80,2l2029,-852r-80,2l1868,-847r-80,3l1707,-840r-80,4l1547,-832r-81,5l1386,-822r-81,6m3151,-5r,5l3149,6r-1,5l3146,17r-3,5l3140,27r-4,5l3131,37r-5,4l3121,45r-5,2l3110,49r-6,2l3098,52r-6,1m3609,81r11,-6l3631,69r11,-6l3653,57r11,-6l3675,44r11,-6l3697,32r11,-6m3208,-5r,8l3207,11r-2,8l3203,27r-3,8l3196,42r-4,8l3188,57r-6,6l3177,70r-6,5l3165,81r-7,5l3151,90r-8,4l3136,98r-8,3l3120,103r-9,2l3103,106r-9,m3092,61r3,l3098,60r3,l3104,59r3,l3109,58r3,-1l3115,56r3,-1l3120,54r3,-1l3125,51r3,-1l3130,48r2,-2l3135,45r2,-2l3139,41r2,-2l3143,36r1,-2l3146,32r2,-2l3149,27r2,-2l3152,22r1,-2l3154,17r1,-3l3156,12r1,-3l3158,6r,-3l3159,r,-2l3159,-5e" filled="f" strokecolor="#494949" strokeweight=".04303mm">
              <v:stroke joinstyle="round"/>
              <v:formulas/>
              <v:path arrowok="t" o:connecttype="segments"/>
            </v:shape>
            <v:line id="_x0000_s2247" style="position:absolute" from="3558,-264" to="3558,83" strokecolor="#494949" strokeweight=".06528mm"/>
            <v:line id="_x0000_s2248" style="position:absolute" from="3601,-264" to="3601,68" strokecolor="#494949" strokeweight=".06456mm"/>
            <v:shape id="_x0000_s2249" style="position:absolute;left:1166;top:3434;width:124;height:101" coordorigin="1166,3435" coordsize="124,101" o:spt="100" adj="0,,0" path="m3712,5r-9,5l3694,15r-10,5l3675,26r-9,5l3657,36r-9,5l3638,46r-9,5l3620,57r-10,5l3601,67m3708,26r-2,74l3708,26xm3723,105r1,-74l3723,105xe" filled="f" strokecolor="#494949" strokeweight=".04303mm">
              <v:stroke joinstyle="round"/>
              <v:formulas/>
              <v:path arrowok="t" o:connecttype="segments"/>
            </v:shape>
            <v:line id="_x0000_s2250" style="position:absolute" from="3730,-718" to="3730,192" strokecolor="#494949" strokeweight=".23pt"/>
            <v:shape id="_x0000_s2251" type="#_x0000_t75" style="position:absolute;left:3633;top:85;width:126;height:206">
              <v:imagedata r:id="rId16" o:title=""/>
            </v:shape>
            <v:shape id="_x0000_s2252" style="position:absolute;left:657;top:2614;width:639;height:1107" coordorigin="657,2614" coordsize="639,1107" o:spt="100" adj="0,,0" path="m3559,82r-39,2l3482,87r-39,2l3404,91r-39,3l3327,96r-39,2l3249,100r-38,2l3172,103r-39,2l3094,106t541,179l3635,284r,l3635,284r,-1l3635,282r,-1l3635,280r,-2l3635,277r-1,-2l3634,274r,-2m3635,285r3,2l3635,285xm3638,287r1,4l3638,287xm3560,96r,-1l3560,93r,-1l3559,90r,-2l3559,87r,-2l3559,83r,-1m3609,81r-1,-1l3607,78r,-1l3606,75r-1,-2l3604,72r-1,-2l3602,68r-1,-1m3560,96r5,l3571,95r5,-1l3582,93r6,-2l3593,89r6,-2l3604,84r5,-3m3601,67r-4,3l3592,72r-5,2l3583,76r-5,2l3573,79r-5,1l3564,81r-5,1m3092,61r1,4l3093,70r,5l3093,80r1,5l3094,90r,6l3094,101r,6m3092,61r,-1l3092,59r,-1l3092,57r,-1l3092,56r,-1l3092,54r,-1m3601,-592r9,5l3620,-582r9,5l3638,-572r10,6l3657,-561r9,5l3675,-551r9,5l3694,-540r9,5l3712,-530t15,-187l3727,-724r-1,-7l3725,-737r-1,-7l3721,-750r-2,-7l3716,-763r-4,-6l3708,-774r-4,-6l3699,-785r-5,-4l3689,-794r-6,-4l3677,-801r-6,-3l3665,-807r-7,-2l3652,-811r-7,-1l3638,-813t-3,3l3642,-809r7,1l3655,-806r7,2l3668,-802r6,4l3680,-795r6,4l3691,-787r5,5l3701,-777r4,5l3709,-766r3,6l3715,-754r3,6l3720,-741r1,7l3723,-727r1,7l3723,-713t-15,162l3697,-557r-11,-6l3675,-570r-11,-6l3653,-582r-11,-6l3631,-594r-11,-6l3609,-607t25,-190l3641,-797r6,1l3654,-794r6,3l3666,-789r5,4l3677,-781r5,4l3686,-772r5,5l3695,-762r3,6l3701,-750r2,6l3705,-737r2,7l3708,-723r-1,7m3731,-717r,-7l3730,-731r-2,-7l3727,-745r-2,-7l3722,-758r-3,-6l3715,-771r-4,-5l3707,-782r-5,-5l3696,-792r-5,-4l3685,-801r-6,-3l3673,-807r-7,-3l3659,-812r-6,-2l3646,-815r-7,-1m3724,-263r-166,l3724,-263xe" filled="f" strokecolor="#494949" strokeweight=".04303mm">
              <v:stroke joinstyle="round"/>
              <v:formulas/>
              <v:path arrowok="t" o:connecttype="segments"/>
            </v:shape>
            <v:shape id="_x0000_s2253" style="position:absolute;left:3711;top:-532;width:2;height:538" coordorigin="3712,-531" coordsize="0,538" o:spt="100" adj="0,,0" path="m3712,-531r,270m3712,-264r,270e" filled="f" strokecolor="#494949" strokeweight=".05714mm">
              <v:stroke joinstyle="round"/>
              <v:formulas/>
              <v:path arrowok="t" o:connecttype="segments"/>
            </v:shape>
            <v:line id="_x0000_s2254" style="position:absolute" from="3724,-556" to="3724,31" strokecolor="#494949" strokeweight=".05714mm"/>
            <v:shape id="_x0000_s2255" style="position:absolute;left:1271;top:2799;width:19;height:662" coordorigin="1271,2800" coordsize="19,662" o:spt="100" adj="0,,0" path="m3712,5r,2l3711,9r,3l3710,14r,2l3709,19r,2l3708,23r,3m3724,31r,-1l3724,30r-1,-1l3723,29r-1,-1l3721,28r-1,-1l3719,27r-2,l3716,26r-2,l3713,26r-2,l3709,26r-1,m3724,3r,l3724,3r-1,1l3722,4r,l3721,4r-2,l3718,4r-1,l3715,5r-1,l3712,5t12,-561l3723,-630r1,74xm3706,-625r2,74l3706,-625xm3708,-551r,2l3709,-546r,2l3710,-542r,3l3711,-537r,2l3712,-532r,2m3724,-528r,-1l3724,-529r-1,l3722,-529r,l3721,-529r-2,-1l3718,-530r-1,l3715,-530r-1,l3712,-530t12,-26l3724,-556r,1l3723,-555r,1l3722,-554r-1,1l3720,-553r-1,1l3717,-552r-1,l3714,-551r-1,l3711,-551r-2,l3708,-551e" filled="f" strokecolor="#494949" strokeweight=".04303mm">
              <v:stroke joinstyle="round"/>
              <v:formulas/>
              <v:path arrowok="t" o:connecttype="segments"/>
            </v:shape>
            <v:line id="_x0000_s2256" style="position:absolute" from="3723,-715" to="3723,-630" strokecolor="#494949" strokeweight=".05433mm"/>
            <v:shape id="_x0000_s2257" style="position:absolute;left:1271;top:2713;width:18;height:92" coordorigin="1271,2714" coordsize="18,92" o:spt="100" adj="0,,0" path="m3723,-713r,-1l3723,-714r-1,l3721,-715r-1,l3719,-715r-2,-1l3715,-716r-1,l3712,-716r-2,l3707,-716t16,70l3723,-647r-1,l3721,-647r-1,l3719,-648r-1,l3716,-648r-1,l3713,-648r-2,l3709,-649r-2,m3723,-630r,l3722,-629r,l3721,-628r-1,l3720,-628r-2,1l3717,-627r-1,1l3714,-626r-1,l3711,-626r-1,1l3708,-625r-2,m3707,-649r,3l3707,-643r,2l3707,-638r,2l3706,-633r,3l3706,-628r,3e" filled="f" strokecolor="#494949" strokeweight=".04303mm">
              <v:stroke joinstyle="round"/>
              <v:formulas/>
              <v:path arrowok="t" o:connecttype="segments"/>
            </v:shape>
            <v:line id="_x0000_s2258" style="position:absolute" from="3706,-682" to="3709,-682" strokecolor="#494949" strokeweight="1.2389mm"/>
            <v:shape id="_x0000_s2259" style="position:absolute;left:711;top:2713;width:581;height:455" coordorigin="712,2713" coordsize="581,455" o:spt="100" adj="0,,0" path="m3723,-713r4,-4l3723,-713xm3152,-263r,-21l3152,-305r,-21l3151,-348r,-21l3151,-390r-1,-21l3150,-432r-1,-22l3149,-475r-1,-21l3147,-517e" filled="f" strokecolor="#494949" strokeweight=".04303mm">
              <v:stroke joinstyle="round"/>
              <v:formulas/>
              <v:path arrowok="t" o:connecttype="segments"/>
            </v:shape>
            <v:shape id="_x0000_s2260" type="#_x0000_t75" style="position:absolute;left:3210;top:-542;width:317;height:112">
              <v:imagedata r:id="rId17" o:title=""/>
            </v:shape>
            <v:line id="_x0000_s2261" style="position:absolute" from="3153,-521" to="3153,-4" strokecolor="#494949" strokeweight=".1326mm"/>
            <v:shape id="_x0000_s2262" style="position:absolute;left:3132;top:-517;width:5;height:254" coordorigin="3133,-516" coordsize="5,254" path="m3138,-263r-1,-63l3136,-390r-1,-63l3133,-495r,-21e" filled="f" strokecolor="#494949" strokeweight=".04303mm">
              <v:path arrowok="t"/>
            </v:shape>
            <v:line id="_x0000_s2263" style="position:absolute" from="3601,-593" to="3601,-261" strokecolor="#494949" strokeweight=".06456mm"/>
            <v:line id="_x0000_s2264" style="position:absolute" from="3162,-521" to="3162,-4" strokecolor="#494949" strokeweight=".1322mm"/>
            <v:line id="_x0000_s2265" style="position:absolute" from="3558,-608" to="3558,-262" strokecolor="#494949" strokeweight=".06528mm"/>
            <v:shape id="_x0000_s2266" type="#_x0000_t75" style="position:absolute;left:3088;top:-533;width:438;height:585">
              <v:imagedata r:id="rId18" o:title=""/>
            </v:shape>
            <v:shape id="_x0000_s2267" style="position:absolute;left:663;top:2614;width:540;height:224" coordorigin="664,2614" coordsize="540,224" o:spt="100" adj="0,,0" path="m3099,-632r38,2l3176,-628r38,1l3252,-625r39,2l3329,-621r38,2l3406,-617r38,3l3482,-612r39,3l3559,-607t,l3564,-606r4,l3573,-605r5,2l3582,-602r5,2l3592,-597r5,2l3601,-592t8,-15l3608,-605r-1,2l3607,-602r-1,2l3605,-599r-1,2l3603,-595r-1,1l3601,-592t8,-15l3604,-609r-5,-3l3593,-614r-5,-2l3582,-618r-5,-1l3571,-620r-5,-1l3560,-622t,l3560,-620r,2l3560,-617r-1,2l3559,-613r,1l3559,-610r,1l3559,-607t76,-203l3635,-810r,1l3635,-809r,1l3635,-807r,1l3635,-805r,1l3635,-802r-1,1l3634,-799r,2m3638,-813r-3,3l3638,-813xm3638,-813r1,-3l3638,-813xe" filled="f" strokecolor="#494949" strokeweight=".04303mm">
              <v:stroke joinstyle="round"/>
              <v:formulas/>
              <v:path arrowok="t" o:connecttype="segments"/>
            </v:shape>
            <v:shape id="_x0000_s2268" type="#_x0000_t75" style="position:absolute;left:3088;top:-633;width:122;height:118">
              <v:imagedata r:id="rId19" o:title=""/>
            </v:shape>
            <v:shape id="_x0000_s2269" style="position:absolute;left:1793;top:-6;width:59;height:59" coordorigin="1793,-5" coordsize="59,59" path="m1852,53r-3,l1846,52r-2,l1841,51r-13,-4l1825,46,1796,11r-1,-3l1794,5r,-2l1794,r-1,-3l1793,-5e" filled="f" strokecolor="#494949" strokeweight=".04303mm">
              <v:path arrowok="t"/>
            </v:shape>
            <v:shape id="_x0000_s2270" type="#_x0000_t75" style="position:absolute;left:1230;top:-265;width:116;height:347">
              <v:imagedata r:id="rId20" o:title=""/>
            </v:shape>
            <v:line id="_x0000_s2271" style="position:absolute" from="1386,-264" to="1386,83" strokecolor="#494949" strokeweight=".06492mm"/>
            <v:shape id="_x0000_s2272" style="position:absolute;left:-700;top:3424;width:116;height:112" coordorigin="-700,3425" coordsize="116,112" o:spt="100" adj="0,,0" path="m1845,106r-8,l1829,104r-8,-2l1813,100r-8,-3l1798,93r-7,-4l1784,84r-7,-5l1771,74r-6,-6l1760,62r-5,-7l1751,48r-4,-7l1744,34r-3,-8l1739,19r-2,-8l1736,3r-1,-8m1851,61r-2,l1846,60r-3,l1840,59r-3,l1834,58r-2,-1l1829,56r-3,-1l1824,54r-3,-1l1819,51r-3,-1l1814,48r-2,-2l1809,44r-2,-1l1805,41r-2,-2l1801,36r-2,-2l1798,32r-2,-2l1795,27r-2,-2l1792,22r-1,-2l1789,17r,-3l1788,11r-1,-2l1786,6r,-3l1785,r,-2l1785,-5e" filled="f" strokecolor="#494949" strokeweight=".04303mm">
              <v:stroke joinstyle="round"/>
              <v:formulas/>
              <v:path arrowok="t" o:connecttype="segments"/>
            </v:shape>
            <v:line id="_x0000_s2273" style="position:absolute" from="1214,-718" to="1214,193" strokecolor="#494949" strokeweight=".08078mm"/>
            <v:shape id="_x0000_s2274" style="position:absolute;left:-1222;top:3455;width:639;height:265" coordorigin="-1222,3456" coordsize="639,265" o:spt="100" adj="0,,0" path="m1220,31r1,74l1220,31xm1238,100r-2,-74l1238,100xm1845,106r-38,-1l1768,103r-38,-2l1692,100r-39,-2l1615,96r-38,-3l1538,91r-38,-2l1462,87r-39,-3l1385,82m1851,61r,-1l1851,59r1,-1l1852,57r,-1l1852,56r,-1l1852,54r,-1m1849,106r,l1848,106r,l1847,106r,l1846,106r,l1846,106r-1,m1851,61r,4l1851,70r,5l1851,80r-1,5l1850,90r,6l1850,101r-1,5m1217,192r,6l1217,205r2,7l1220,219r2,6l1225,231r3,7l1232,244r4,5l1240,254r5,6l1250,264r5,5l1261,272r6,4l1273,279r6,3l1285,284r7,2l1299,287r7,m1308,285r-6,-1l1295,283r-6,-2l1282,279r-6,-3l1270,273r-6,-3l1258,266r-5,-5l1248,257r-5,-5l1239,246r-4,-5l1232,235r-3,-6l1226,222r-2,-6l1223,209r-2,-7l1220,195r,-7m1310,272r-7,l1297,270r-7,-2l1284,266r-6,-3l1273,260r-6,-4l1262,252r-4,-5l1253,242r-4,-5l1246,231r-3,-6l1240,218r-1,-6l1237,205r-1,-7l1236,191t-23,1l1213,199r1,7l1216,213r1,7l1219,226r3,7l1225,239r4,6l1233,251r4,6l1242,262r6,5l1253,271r6,4l1265,279r6,3l1278,285r7,2l1291,289r7,1l1305,291t3,-6l1309,284r,l1309,284r,-1l1309,282r,-1l1309,280r,-2l1309,277r,-2l1310,274r,-2m1306,287r-1,4l1306,287xm1306,287r2,-2l1306,287xm1384,96r,-1l1384,93r,-1l1384,90r1,-2l1385,87r,-2l1385,83r,-1m1335,81r5,3l1345,87r6,2l1356,91r6,2l1367,94r6,1l1378,96r6,m1335,81r1,-1l1336,78r1,-1l1338,75r1,-2l1340,72r1,-2l1342,68r1,-1m1385,82r-5,-1l1376,80r-5,-1l1366,78r-4,-2l1357,74r-5,-2l1347,70r-4,-3e" filled="f" strokecolor="#494949" strokeweight=".04303mm">
              <v:stroke joinstyle="round"/>
              <v:formulas/>
              <v:path arrowok="t" o:connecttype="segments"/>
            </v:shape>
            <v:line id="_x0000_s2275" style="position:absolute" from="1235,157" to="1238,157" strokecolor="#494949" strokeweight="1.2389mm"/>
            <v:line id="_x0000_s2276" style="position:absolute" from="1219,154" to="1222,154" strokecolor="#494949" strokeweight="1.2308mm"/>
            <v:shape id="_x0000_s2277" style="position:absolute;left:-1219;top:3530;width:21;height:92" coordorigin="-1219,3530" coordsize="21,92" o:spt="100" adj="0,,0" path="m1220,188r1,1l1221,189r1,l1223,190r1,l1225,190r2,l1229,191r1,l1232,191r2,l1236,191t-16,-3l1217,192r3,-4xm1221,121r,l1222,121r,1l1224,122r1,l1226,122r1,1l1229,123r2,l1233,123r2,l1237,123t-16,-18l1221,105r1,-1l1222,104r1,-1l1223,103r1,-1l1225,102r2,-1l1228,101r1,l1231,101r1,-1l1234,100r2,l1238,100t-1,23l1237,121r,-3l1237,115r,-2l1237,110r,-2l1237,105r1,-2l1238,100e" filled="f" strokecolor="#494949" strokeweight=".04303mm">
              <v:stroke joinstyle="round"/>
              <v:formulas/>
              <v:path arrowok="t" o:connecttype="segments"/>
            </v:shape>
            <v:line id="_x0000_s2278" style="position:absolute" from="1220,113" to="1222,113" strokecolor="#494949" strokeweight=".27411mm"/>
            <v:shape id="_x0000_s2279" style="position:absolute;left:1385;top:-632;width:465;height:25" coordorigin="1385,-632" coordsize="465,25" path="m1385,-607r77,-5l1540,-617r77,-4l1695,-625r77,-4l1811,-630r38,-2e" filled="f" strokecolor="#494949" strokeweight=".04303mm">
              <v:path arrowok="t"/>
            </v:shape>
            <v:shape id="_x0000_s2280" type="#_x0000_t75" style="position:absolute;left:1417;top:-205;width:317;height:221">
              <v:imagedata r:id="rId21" o:title=""/>
            </v:shape>
            <v:shape id="_x0000_s2281" type="#_x0000_t75" style="position:absolute;left:1417;top:-542;width:317;height:221">
              <v:imagedata r:id="rId22" o:title=""/>
            </v:shape>
            <v:shape id="_x0000_s2282" style="position:absolute;left:-644;top:2912;width:20;height:255" coordorigin="-643,2913" coordsize="20,255" o:spt="100" adj="0,,0" path="m1797,-517r-1,21l1795,-475r,21l1794,-432r,21l1793,-390r,21l1792,-348r,22l1792,-305r,21l1792,-263t19,-253l1810,-495r,21l1809,-453r-1,21l1808,-411r-1,21l1807,-368r,21l1807,-326r-1,21l1806,-284r,21e" filled="f" strokecolor="#494949" strokeweight=".04303mm">
              <v:stroke joinstyle="round"/>
              <v:formulas/>
              <v:path arrowok="t" o:connecttype="segments"/>
            </v:shape>
            <v:line id="_x0000_s2283" style="position:absolute" from="1790,-521" to="1790,-4" strokecolor="#494949" strokeweight=".16686mm"/>
            <v:line id="_x0000_s2284" style="position:absolute" from="1782,-521" to="1782,-4" strokecolor="#494949" strokeweight=".1325mm"/>
            <v:shape id="_x0000_s2285" style="position:absolute;left:-705;top:2909;width:124;height:571" coordorigin="-705,2910" coordsize="124,571" o:spt="100" adj="0,,0" path="m1735,-520r,10l1735,-500r-1,10l1734,-480r,10l1733,-460r,9l1733,-441r-1,10m1797,-8r,5l1798,2r1,5l1800,11r2,5l1804,20r3,5l1810,29r3,3l1817,36r4,3l1825,42r4,2l1833,46r5,2l1843,49r5,1l1853,51m1797,-8r1,l1800,-8r2,l1803,-8r2,l1807,-9r1,l1810,-9r1,m1806,-263r-14,l1806,-263xm1806,-263r,22l1806,-220r1,21l1807,-178r,21l1807,-136r1,22l1808,-93r1,21l1810,-51r,21l1811,-9t42,60l1853,49r,-2l1854,45r,-2l1854,41r,-2l1854,37r,-2l1854,33t,l1850,33r-5,-1l1841,30r-4,-1l1833,27r-3,-2l1826,22r-3,-3l1820,15r-2,-3l1815,8r-1,-4l1812,r,-5l1811,-9t-19,-254l1792,-241r,21l1792,-199r,21l1793,-156r,21l1794,-114r,21l1795,-72r,22l1796,-29r1,21m1730,-263r,15l1730,-234r1,14l1731,-206r,14l1731,-178r,14l1731,-150r,14l1732,-122r,14l1732,-94t,l1733,-84r,9l1733,-65r1,10l1734,-45r,10l1735,-25r,10l1735,-5e" filled="f" strokecolor="#494949" strokeweight=".04303mm">
              <v:stroke joinstyle="round"/>
              <v:formulas/>
              <v:path arrowok="t" o:connecttype="segments"/>
            </v:shape>
            <v:line id="_x0000_s2286" style="position:absolute" from="1734,-5" to="1786,-5" strokecolor="#494949" strokeweight=".05397mm"/>
            <v:shape id="_x0000_s2287" style="position:absolute;left:-711;top:2998;width:9;height:338" coordorigin="-711,2999" coordsize="9,338" o:spt="100" adj="0,,0" path="m1724,-95r,1l1725,-94r,l1726,-94r,l1726,-94r1,l1728,-94r1,l1730,-94r1,l1732,-94t,-337l1732,-417r,14l1731,-390r,14l1731,-362r,14l1731,-334r,15l1731,-305r-1,14l1730,-277r,14e" filled="f" strokecolor="#494949" strokeweight=".04303mm">
              <v:stroke joinstyle="round"/>
              <v:formulas/>
              <v:path arrowok="t" o:connecttype="segments"/>
            </v:shape>
            <v:shape id="_x0000_s2288" style="position:absolute;top:2681;width:130;height:202" coordorigin=",2681" coordsize="130,202" o:spt="100" adj="0,,0" path="m1724,-431r,l1725,-431r,l1726,-431r,l1726,-431r1,l1728,-431r1,l1730,-431r1,l1732,-431t121,-145l1848,-576r-5,1l1838,-573r-4,1l1829,-570r-4,3l1821,-565r-4,4l1813,-558r-3,4l1807,-550r-2,4l1802,-542r-2,5l1799,-532r-1,5l1797,-522r,5m1797,-517r1,l1800,-517r2,l1803,-517r2,l1807,-517r1,l1810,-517r1,1m1793,-520r,-6l1794,-531r2,-6l1798,-542r3,-6l1804,-552r4,-6l1813,-562r5,-4l1823,-570r5,-3l1834,-575r6,-2l1846,-578r6,m1735,-520r1,-8l1737,-537r2,-7l1741,-552r3,-8l1748,-568r4,-7l1756,-582r5,-6l1767,-595r6,-6l1779,-606r7,-5l1793,-616r7,-3l1808,-623r8,-3l1824,-628r8,-2l1841,-631r8,-1m1851,-586r-2,l1846,-586r-3,1l1840,-585r-3,1l1834,-583r-2,1l1829,-581r-3,1l1824,-579r-3,1l1819,-576r-3,1l1814,-573r-2,1l1809,-570r-2,2l1805,-566r-2,2l1801,-562r-2,3l1798,-557r-2,2l1795,-552r-2,2l1792,-547r-1,2l1790,-542r-1,2l1788,-537r-1,3l1786,-531r,3l1785,-526r,3l1785,-520t66,-66l1851,-591r,-4l1851,-600r,-5l1850,-610r,-5l1850,-621r,-5l1849,-632t-38,116l1812,-521r,-4l1814,-529r2,-5l1818,-538r3,-3l1823,-545r4,-3l1830,-550r4,-3l1837,-554r4,-2l1845,-557r5,-1l1854,-558t-1,-18l1853,-574r,2l1854,-570r,2l1854,-566r,2l1854,-562r,2l1854,-558e" filled="f" strokecolor="#494949" strokeweight=".04303mm">
              <v:stroke joinstyle="round"/>
              <v:formulas/>
              <v:path arrowok="t" o:connecttype="segments"/>
            </v:shape>
            <v:line id="_x0000_s2289" style="position:absolute" from="1734,-520" to="1786,-520" strokecolor="#494949" strokeweight=".05433mm"/>
            <v:shape id="_x0000_s2290" style="position:absolute;left:1232;top:-532;width:2;height:538" coordorigin="1232,-531" coordsize="0,538" o:spt="100" adj="0,,0" path="m1232,-531r,270m1232,-264r,270e" filled="f" strokecolor="#494949" strokeweight=".05681mm">
              <v:stroke joinstyle="round"/>
              <v:formulas/>
              <v:path arrowok="t" o:connecttype="segments"/>
            </v:shape>
            <v:line id="_x0000_s2291" style="position:absolute" from="1220,-556" to="1220,31" strokecolor="#494949" strokeweight=".0575mm"/>
            <v:shape id="_x0000_s2292" style="position:absolute;left:-511;top:2497;width:214;height:847" coordorigin="-511,2497" coordsize="214,847" o:spt="100" adj="0,,0" path="m1426,-95r,1l1426,-94r,l1425,-94r,l1424,-94r-1,l1422,-94r,l1420,-94r-1,l1418,-94m1220,31r,-1l1220,30r1,-1l1221,29r1,-1l1223,28r1,-1l1225,27r2,l1228,26r2,l1231,26r2,l1234,26r2,m1220,3r,l1220,3r1,1l1222,4r,l1223,4r2,l1226,4r1,l1229,5r1,l1232,5t4,21l1236,23r-1,-2l1235,19r-1,-3l1234,14r-1,-2l1233,9r-1,-2l1232,5t-12,-268l1386,-263r-166,xm1426,-431r,l1426,-431r,l1425,-431r,l1424,-431r-1,l1422,-431r,l1420,-431r-1,l1418,-431m1306,-813r-7,1l1292,-811r-7,2l1279,-807r-6,3l1267,-801r-6,3l1255,-794r-5,5l1245,-785r-5,5l1236,-774r-4,5l1228,-763r-3,6l1222,-750r-2,6l1219,-737r-2,6l1217,-724r,7m1220,-713r,-7l1221,-727r1,-7l1224,-741r2,-6l1229,-754r3,-6l1235,-766r4,-6l1243,-777r5,-5l1253,-787r5,-4l1264,-795r6,-3l1276,-802r6,-2l1289,-806r6,-2l1302,-809r7,-1m1236,-716r,-7l1237,-730r2,-7l1240,-744r3,-6l1246,-756r3,-6l1253,-767r5,-5l1262,-777r5,-4l1273,-785r5,-4l1284,-791r6,-3l1297,-796r6,-1l1310,-797t-97,80l1213,-724r1,-7l1216,-738r1,-7l1219,-752r3,-6l1225,-764r4,-7l1233,-776r4,-6l1242,-787r6,-5l1253,-796r6,-5l1265,-804r6,-3l1278,-810r7,-2l1291,-814r7,-1l1305,-816t-73,286l1241,-535r9,-5l1259,-546r10,-5l1278,-556r9,-5l1296,-566r10,-6l1315,-577r9,-5l1333,-587r10,-5m1335,-607r-11,7l1313,-594r-11,6l1291,-582r-11,6l1269,-570r-11,7l1247,-557r-11,6m1335,-607r1,2l1336,-603r1,1l1338,-600r1,1l1340,-597r1,2l1342,-594r1,2m1343,-592r4,-3l1352,-597r5,-3l1361,-602r5,-1l1371,-604r4,-2l1380,-606r5,-1m1384,-622r-6,1l1373,-620r-6,1l1362,-618r-6,2l1351,-614r-6,2l1340,-609r-5,2m1384,-622r,2l1384,-618r,1l1384,-615r1,2l1385,-612r,2l1385,-609r,2m1236,-551r2,-74l1236,-551xm1221,-630r-1,74l1221,-630xm1232,-530r,-2l1233,-535r,-2l1234,-539r,-3l1235,-544r,-2l1236,-549r,-2m1220,-556r,l1220,-555r1,l1221,-554r1,l1223,-553r1,l1225,-552r2,l1228,-552r2,1l1231,-551r2,l1234,-551r2,m1220,-528r,-1l1220,-529r1,l1222,-529r,l1223,-529r1,-1l1226,-530r1,l1229,-530r1,l1232,-530t-11,-100l1221,-630r1,1l1222,-629r1,1l1224,-628r,l1225,-627r2,l1228,-626r1,l1231,-626r1,l1234,-625r2,l1238,-625t-17,-21l1221,-647r1,l1222,-647r2,l1225,-648r1,l1227,-648r2,l1231,-648r2,l1235,-649r2,m1238,-625r,-3l1237,-630r,-3l1237,-636r,-2l1237,-641r,-2l1237,-646r,-3e" filled="f" strokecolor="#494949" strokeweight=".04303mm">
              <v:stroke joinstyle="round"/>
              <v:formulas/>
              <v:path arrowok="t" o:connecttype="segments"/>
            </v:shape>
            <v:line id="_x0000_s2293" style="position:absolute" from="1235,-682" to="1238,-682" strokecolor="#494949" strokeweight="1.2389mm"/>
            <v:shape id="_x0000_s2294" style="position:absolute;left:1220;top:-717;width:16;height:4" coordorigin="1220,-716" coordsize="16,4" path="m1220,-713r14,-3l1236,-716e" filled="f" strokecolor="#494949" strokeweight=".04303mm">
              <v:path arrowok="t"/>
            </v:shape>
            <v:line id="_x0000_s2295" style="position:absolute" from="1221,-715" to="1221,-630" strokecolor="#494949" strokeweight=".05433mm"/>
            <v:shape id="_x0000_s2296" style="position:absolute;left:-508;top:2497;width:613;height:807" coordorigin="-508,2497" coordsize="613,807" o:spt="100" adj="0,,0" path="m1217,-717r3,4l1217,-717xm1309,-810r,l1309,-809r,l1309,-808r,1l1309,-806r,1l1309,-804r,2l1309,-801r1,2l1310,-797t-4,-16l1305,-816r1,3xm1309,-810r-3,-3l1309,-810xm1829,-10r-18,1l1829,-10xe" filled="f" strokecolor="#494949" strokeweight=".04303mm">
              <v:stroke joinstyle="round"/>
              <v:formulas/>
              <v:path arrowok="t" o:connecttype="segments"/>
            </v:shape>
            <v:line id="_x0000_s2297" style="position:absolute" from="1831,-515" to="1831,-10" strokecolor="#494949" strokeweight=".1304mm"/>
            <v:shape id="_x0000_s2298" style="position:absolute;left:99;top:3050;width:649;height:290" coordorigin="100,3050" coordsize="649,290" o:spt="100" adj="0,,0" path="m1829,-10r-1,-32l1827,-73r-1,-32l1825,-136r,-32l1824,-199r,-32l1824,-263t31,278l1853,15r-1,l1850,15r-1,-1l1848,14r-1,l1846,13r-1,l1844,12r-1,l1842,11r-1,l1840,10r-1,l1839,9r-1,l1837,8r,-1l1836,7r,-1l1835,6r,-1l1834,4r,l1833,3r,-1l1832,2r,-1l1832,r-1,-1l1831,-1r,-1l1830,-3r,-1l1830,-5r,l1829,-6r,-1l1829,-8r,-1l1829,-10r,m1833,-11r,l1833,-11r,l1832,-11r,l1831,-11r,1l1830,-11r-1,1m1833,-11r1,12l1843,10r12,m2472,27r-77,l2318,26r-78,-1l2163,24r-77,-2l2009,20r-77,-2l1855,15e" filled="f" strokecolor="#494949" strokeweight=".04303mm">
              <v:stroke joinstyle="round"/>
              <v:formulas/>
              <v:path arrowok="t" o:connecttype="segments"/>
            </v:shape>
            <v:line id="_x0000_s2299" style="position:absolute" from="1854,16" to="3090,16" strokecolor="#494949" strokeweight=".25192mm"/>
            <v:shape id="_x0000_s2300" style="position:absolute;left:129;top:3323;width:2;height:23" coordorigin="130,3323" coordsize="1,23" o:spt="100" adj="0,,0" path="m1855,15r,-1l1855,13r,l1855,12r,l1855,11r,l1855,10r,m1855,15r-1,18l1855,15xe" filled="f" strokecolor="#494949" strokeweight=".04303mm">
              <v:stroke joinstyle="round"/>
              <v:formulas/>
              <v:path arrowok="t" o:connecttype="segments"/>
            </v:shape>
            <v:line id="_x0000_s2301" style="position:absolute" from="3113,-515" to="3113,-10" strokecolor="#494949" strokeweight=".1304mm"/>
            <v:shape id="_x0000_s2302" style="position:absolute;left:1364;top:3050;width:44;height:296" coordorigin="1365,3050" coordsize="44,296" o:spt="100" adj="0,,0" path="m3120,-263r,32l3120,-199r-1,31l3119,-136r-1,31l3117,-73r-1,31l3115,-10t-1,5l3114,-4r,1l3113,-2r,l3113,-1r-1,1l3112,1r,l3111,2r,1l3110,3r,1l3109,5r,l3108,6r,1l3107,7r,1l3106,8r,1l3105,9r-1,1l3103,10r,1l3102,12r-1,l3100,12r-1,1l3098,13r-1,1l3096,14r-2,l3093,15r-1,l3091,15r-2,m3089,10r12,l3110,1r1,-12m3115,-10r,1l3115,-8r,1l3115,-7r-1,1l3114,-5t-3,-6l3111,-11r,l3111,-11r1,l3112,-11r1,l3113,-10r1,-1l3115,-10t,l3133,-9r-18,-1xm3089,15r,-1l3089,13r,l3089,12r,l3089,11r,l3089,10r,m3089,15r1,18l3089,15xe" filled="f" strokecolor="#494949" strokeweight=".04303mm">
              <v:stroke joinstyle="round"/>
              <v:formulas/>
              <v:path arrowok="t" o:connecttype="segments"/>
            </v:shape>
            <v:line id="_x0000_s2303" style="position:absolute" from="1854,-542" to="3090,-542" strokecolor="#494949" strokeweight=".25192mm"/>
            <v:shape id="_x0000_s2304" style="position:absolute;left:87;top:2754;width:1322;height:586" coordorigin="87,2755" coordsize="1322,586" o:spt="100" adj="0,,0" path="m2472,-552r77,l2626,-552r77,1l2781,-549r77,1l2935,-546r77,3l3089,-540t,l3091,-540r1,l3093,-540r2,l3096,-539r1,l3098,-539r1,1l3100,-538r1,1l3102,-537r1,1l3104,-536r,1l3105,-534r1,l3106,-533r1,l3108,-532r,1l3109,-531r,1l3110,-530r,1l3111,-528r,l3112,-527r,1l3112,-525r1,l3113,-524r,1l3114,-522r,l3114,-521r,1l3115,-519r,1l3115,-517r,1l3115,-516r,1m3111,-514r-1,-12l3101,-535r-12,-1m3089,-540r,l3089,-539r,1l3089,-537r,l3089,-536r,l3089,-536r,m3089,-540r1,-18l3089,-540xm3111,-514r,l3111,-514r,l3112,-514r,l3113,-515r,l3114,-515r1,m3115,-515r18,-1l3115,-515xm1855,-540r77,-3l2009,-546r77,-2l2163,-549r77,-2l2318,-552r77,l2472,-552t-617,12l1854,-558r1,18xm1830,-520r,-1l1830,-522r1,-1l1831,-524r,l1831,-525r1,-1l1832,-527r1,l1833,-528r1,-1l1834,-529r,-1l1835,-531r,l1836,-532r1,l1837,-533r1,-1l1838,-534r1,-1l1840,-535r1,-1l1841,-536r1,-1l1843,-537r1,-1l1845,-538r1,-1l1847,-539r1,l1849,-540r2,l1852,-540r1,l1855,-540t,l1855,-540r,1l1855,-538r,1l1855,-537r,1l1855,-536r,l1855,-536t,l1843,-535r-9,9l1833,-514t-4,-1l1829,-516r,-1l1829,-518r,-1l1829,-520r1,m1833,-514r,l1833,-514r,l1832,-514r,l1831,-515r,l1830,-515r-1,m1824,-263r,-31l1824,-326r1,-31l1825,-389r1,-31l1827,-452r1,-31l1829,-515t,l1811,-516r18,1xm3089,15r-77,3l2935,20r-77,2l2781,24r-78,1l2626,26r-77,1l2472,27e" filled="f" strokecolor="#494949" strokeweight=".04303mm">
              <v:stroke joinstyle="round"/>
              <v:formulas/>
              <v:path arrowok="t" o:connecttype="segments"/>
            </v:shape>
            <v:shape id="_x0000_s2305" type="#_x0000_t75" style="position:absolute;left:1417;top:-542;width:317;height:221">
              <v:imagedata r:id="rId23" o:title=""/>
            </v:shape>
            <v:shape id="_x0000_s2306" type="#_x0000_t75" style="position:absolute;left:1417;top:-204;width:317;height:221">
              <v:imagedata r:id="rId24" o:title=""/>
            </v:shape>
            <v:shape id="_x0000_s2307" type="#_x0000_t75" style="position:absolute;left:3113;top:-542;width:414;height:281">
              <v:imagedata r:id="rId25" o:title=""/>
            </v:shape>
            <v:shape id="_x0000_s2308" type="#_x0000_t75" style="position:absolute;left:3210;top:-205;width:317;height:221">
              <v:imagedata r:id="rId26" o:title=""/>
            </v:shape>
            <v:shape id="_x0000_s2309" type="#_x0000_t75" style="position:absolute;left:1825;top:-551;width:1293;height:576">
              <v:imagedata r:id="rId2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10" type="#_x0000_t202" style="position:absolute;left:1185;top:-860;width:2573;height:1201" filled="f" stroked="f">
              <v:textbox inset="0,0,0,0">
                <w:txbxContent>
                  <w:p w14:paraId="24CFBD1B" w14:textId="77777777" w:rsidR="0074469B" w:rsidRDefault="0074469B" w:rsidP="0074469B">
                    <w:pPr>
                      <w:rPr>
                        <w:rFonts w:ascii="Century Gothic"/>
                        <w:b/>
                        <w:sz w:val="32"/>
                      </w:rPr>
                    </w:pPr>
                  </w:p>
                  <w:p w14:paraId="50968894" w14:textId="77777777" w:rsidR="0074469B" w:rsidRDefault="0074469B" w:rsidP="0074469B">
                    <w:pPr>
                      <w:spacing w:before="7"/>
                      <w:rPr>
                        <w:rFonts w:ascii="Century Gothic"/>
                        <w:b/>
                        <w:sz w:val="38"/>
                      </w:rPr>
                    </w:pPr>
                  </w:p>
                  <w:p w14:paraId="3A027274" w14:textId="77777777" w:rsidR="0074469B" w:rsidRDefault="0074469B" w:rsidP="0074469B">
                    <w:pPr>
                      <w:tabs>
                        <w:tab w:val="left" w:pos="2452"/>
                      </w:tabs>
                      <w:ind w:left="360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w w:val="102"/>
                        <w:sz w:val="29"/>
                        <w:u w:val="single" w:color="494949"/>
                      </w:rPr>
                      <w:t xml:space="preserve"> </w:t>
                    </w:r>
                    <w:r>
                      <w:rPr>
                        <w:rFonts w:ascii="Times New Roman"/>
                        <w:sz w:val="29"/>
                        <w:u w:val="single" w:color="49494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14:paraId="079F0340" w14:textId="77777777" w:rsidR="0074469B" w:rsidRPr="00CB4976" w:rsidRDefault="0074469B" w:rsidP="0074469B">
      <w:pPr>
        <w:pStyle w:val="a3"/>
        <w:spacing w:before="8"/>
        <w:rPr>
          <w:rFonts w:ascii="Century Gothic"/>
          <w:b/>
          <w:sz w:val="52"/>
          <w:lang w:val="ru-RU"/>
        </w:rPr>
      </w:pPr>
    </w:p>
    <w:p w14:paraId="7A4C568F" w14:textId="77777777" w:rsidR="0074469B" w:rsidRPr="00CB4976" w:rsidRDefault="0074469B" w:rsidP="0074469B">
      <w:pPr>
        <w:spacing w:before="1"/>
        <w:ind w:left="3580"/>
        <w:rPr>
          <w:rFonts w:ascii="Century Gothic"/>
          <w:b/>
          <w:sz w:val="24"/>
          <w:lang w:val="ru-RU"/>
        </w:rPr>
      </w:pPr>
    </w:p>
    <w:p w14:paraId="5DA1A183" w14:textId="77777777" w:rsidR="0074469B" w:rsidRDefault="0074469B" w:rsidP="0074469B">
      <w:pPr>
        <w:pStyle w:val="a3"/>
        <w:spacing w:before="1" w:after="1"/>
        <w:rPr>
          <w:rFonts w:ascii="Century Gothic"/>
          <w:b/>
          <w:sz w:val="21"/>
          <w:lang w:val="ru-RU"/>
        </w:rPr>
      </w:pPr>
    </w:p>
    <w:p w14:paraId="1CBDF848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3EEAA5E4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4AEAFD76" w14:textId="77777777" w:rsidR="0074469B" w:rsidRDefault="0074469B">
      <w:pPr>
        <w:pStyle w:val="a3"/>
        <w:spacing w:before="6"/>
        <w:rPr>
          <w:sz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3"/>
        <w:gridCol w:w="5603"/>
      </w:tblGrid>
      <w:tr w:rsidR="0074469B" w:rsidRPr="0029461B" w14:paraId="763EC473" w14:textId="77777777" w:rsidTr="0074469B">
        <w:tc>
          <w:tcPr>
            <w:tcW w:w="5603" w:type="dxa"/>
          </w:tcPr>
          <w:p w14:paraId="340A6558" w14:textId="77777777" w:rsidR="0074469B" w:rsidRPr="0074469B" w:rsidRDefault="00B045A2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B045A2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0310FBB" wp14:editId="55355F82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29845</wp:posOffset>
                  </wp:positionV>
                  <wp:extent cx="847725" cy="6191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69B" w:rsidRPr="0074469B">
              <w:rPr>
                <w:sz w:val="24"/>
                <w:lang w:val="ru-RU"/>
              </w:rPr>
              <w:t>Вверх / Разморозка</w:t>
            </w:r>
          </w:p>
          <w:p w14:paraId="0DDEB3C5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Короткое нажатие</w:t>
            </w:r>
          </w:p>
          <w:p w14:paraId="33A33507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Пролистывание элементов меню</w:t>
            </w:r>
          </w:p>
          <w:p w14:paraId="17362AAF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Увеличение изменяемого значения</w:t>
            </w:r>
          </w:p>
          <w:p w14:paraId="14102696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Удержание 5 секунд</w:t>
            </w:r>
          </w:p>
          <w:p w14:paraId="4AA50602" w14:textId="77777777" w:rsid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Запуск  ручной Разморозки</w:t>
            </w:r>
          </w:p>
        </w:tc>
        <w:tc>
          <w:tcPr>
            <w:tcW w:w="5603" w:type="dxa"/>
          </w:tcPr>
          <w:p w14:paraId="37E45970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Выход (ESC)/ Режим Ожидание</w:t>
            </w:r>
            <w:r w:rsidR="00B045A2">
              <w:rPr>
                <w:noProof/>
                <w:lang w:val="ru-RU" w:eastAsia="ru-RU"/>
              </w:rPr>
              <w:t xml:space="preserve"> </w:t>
            </w:r>
            <w:r w:rsidR="00B045A2" w:rsidRPr="00B045A2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B9DF19D" wp14:editId="754B09BF">
                  <wp:extent cx="819264" cy="53347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7E7F1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Короткое нажатие</w:t>
            </w:r>
          </w:p>
          <w:p w14:paraId="3799E29E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Возврат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предыдущему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уровню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меню</w:t>
            </w:r>
          </w:p>
          <w:p w14:paraId="2597879D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Подтверждение нового значения</w:t>
            </w:r>
          </w:p>
          <w:p w14:paraId="413A5F10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Удержание 5 секунд</w:t>
            </w:r>
          </w:p>
          <w:p w14:paraId="775DB829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Запуск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режима   Ожидания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выход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4469B">
              <w:rPr>
                <w:sz w:val="24"/>
                <w:lang w:val="ru-RU"/>
              </w:rPr>
              <w:t>него</w:t>
            </w:r>
          </w:p>
          <w:p w14:paraId="616EE472" w14:textId="77777777" w:rsid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(если не открыто никакое меню)</w:t>
            </w:r>
          </w:p>
        </w:tc>
      </w:tr>
      <w:tr w:rsidR="0074469B" w:rsidRPr="0029461B" w14:paraId="485486FB" w14:textId="77777777" w:rsidTr="0074469B">
        <w:tc>
          <w:tcPr>
            <w:tcW w:w="5603" w:type="dxa"/>
          </w:tcPr>
          <w:p w14:paraId="61036437" w14:textId="77777777" w:rsidR="0074469B" w:rsidRPr="0074469B" w:rsidRDefault="00B045A2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B045A2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 wp14:anchorId="5AC1CC03" wp14:editId="57BC7105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26035</wp:posOffset>
                  </wp:positionV>
                  <wp:extent cx="819150" cy="5905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69B" w:rsidRPr="0074469B">
              <w:rPr>
                <w:sz w:val="24"/>
                <w:lang w:val="ru-RU"/>
              </w:rPr>
              <w:t>Вниз</w:t>
            </w:r>
            <w:r>
              <w:rPr>
                <w:noProof/>
                <w:lang w:val="ru-RU" w:eastAsia="ru-RU"/>
              </w:rPr>
              <w:t xml:space="preserve"> </w:t>
            </w:r>
          </w:p>
          <w:p w14:paraId="5A28764F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Короткое нажатие</w:t>
            </w:r>
          </w:p>
          <w:p w14:paraId="5D4F96DB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Пролистывание элементов меню</w:t>
            </w:r>
          </w:p>
          <w:p w14:paraId="515B2773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Уменьшение изменяемого значения</w:t>
            </w:r>
          </w:p>
          <w:p w14:paraId="31054317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Удержание 5 секунд</w:t>
            </w:r>
          </w:p>
          <w:p w14:paraId="31EB9ACE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Запуск Функции, задаваемой параметром</w:t>
            </w:r>
          </w:p>
          <w:p w14:paraId="369E9552" w14:textId="77777777" w:rsid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H32</w:t>
            </w:r>
          </w:p>
        </w:tc>
        <w:tc>
          <w:tcPr>
            <w:tcW w:w="5603" w:type="dxa"/>
          </w:tcPr>
          <w:p w14:paraId="7CD34560" w14:textId="77777777" w:rsidR="0074469B" w:rsidRPr="0074469B" w:rsidRDefault="0074469B" w:rsidP="00B045A2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SET (Ввод)</w:t>
            </w:r>
            <w:r w:rsidR="00B045A2">
              <w:rPr>
                <w:sz w:val="24"/>
                <w:lang w:val="ru-RU"/>
              </w:rPr>
              <w:t xml:space="preserve">                                   </w:t>
            </w:r>
            <w:r w:rsidR="00B045A2">
              <w:rPr>
                <w:noProof/>
                <w:lang w:val="ru-RU" w:eastAsia="ru-RU"/>
              </w:rPr>
              <w:t xml:space="preserve"> </w:t>
            </w:r>
            <w:r w:rsidR="00B045A2" w:rsidRPr="00B045A2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348B62A" wp14:editId="478151EF">
                  <wp:extent cx="885949" cy="581106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964DE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Короткое нажатие</w:t>
            </w:r>
          </w:p>
          <w:p w14:paraId="793F6F30" w14:textId="77777777" w:rsidR="0074469B" w:rsidRP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Отображение аварий (если активны) Открытие меню Состояния Удержание 5 секунд</w:t>
            </w:r>
          </w:p>
          <w:p w14:paraId="11997CC7" w14:textId="77777777" w:rsidR="0074469B" w:rsidRDefault="0074469B" w:rsidP="0074469B">
            <w:pPr>
              <w:pStyle w:val="a3"/>
              <w:spacing w:before="6"/>
              <w:rPr>
                <w:sz w:val="24"/>
                <w:lang w:val="ru-RU"/>
              </w:rPr>
            </w:pPr>
            <w:r w:rsidRPr="0074469B">
              <w:rPr>
                <w:sz w:val="24"/>
                <w:lang w:val="ru-RU"/>
              </w:rPr>
              <w:t>Открытие меню Программирования Подтверждение команд</w:t>
            </w:r>
          </w:p>
        </w:tc>
      </w:tr>
    </w:tbl>
    <w:p w14:paraId="6DCB16DC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2338E14C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5827DF53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0CAF4E45" w14:textId="77777777" w:rsidR="0074469B" w:rsidRDefault="0074469B">
      <w:pPr>
        <w:pStyle w:val="a3"/>
        <w:spacing w:before="6"/>
        <w:rPr>
          <w:sz w:val="24"/>
          <w:lang w:val="ru-RU"/>
        </w:rPr>
      </w:pPr>
    </w:p>
    <w:p w14:paraId="3C5A5BBF" w14:textId="77777777" w:rsidR="005614FD" w:rsidRPr="00487043" w:rsidRDefault="00487043">
      <w:pPr>
        <w:spacing w:line="242" w:lineRule="auto"/>
        <w:ind w:left="106" w:right="105" w:firstLine="566"/>
        <w:jc w:val="both"/>
        <w:rPr>
          <w:sz w:val="28"/>
          <w:lang w:val="ru-RU"/>
        </w:rPr>
      </w:pPr>
      <w:r w:rsidRPr="00487043">
        <w:rPr>
          <w:b/>
          <w:sz w:val="28"/>
          <w:lang w:val="ru-RU"/>
        </w:rPr>
        <w:t xml:space="preserve">ВНИМАНИЕ! </w:t>
      </w:r>
      <w:r w:rsidRPr="00487043">
        <w:rPr>
          <w:i/>
          <w:sz w:val="28"/>
          <w:lang w:val="ru-RU"/>
        </w:rPr>
        <w:t>При частом открытии дверок температура в объеме витрины будет выше паспортного диапазона +5…+15</w:t>
      </w:r>
      <w:r w:rsidRPr="00487043">
        <w:rPr>
          <w:sz w:val="28"/>
          <w:lang w:val="ru-RU"/>
        </w:rPr>
        <w:t>°С.</w:t>
      </w:r>
    </w:p>
    <w:p w14:paraId="717E8E71" w14:textId="77777777" w:rsidR="005614FD" w:rsidRDefault="00487043">
      <w:pPr>
        <w:pStyle w:val="a3"/>
        <w:spacing w:before="1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 xml:space="preserve">По окончании рабочей смены отключить прилавок-витрину, выключив </w:t>
      </w:r>
      <w:r w:rsidR="0074469B">
        <w:rPr>
          <w:lang w:val="ru-RU"/>
        </w:rPr>
        <w:t>зеленую клавишу</w:t>
      </w:r>
      <w:r w:rsidRPr="00487043">
        <w:rPr>
          <w:lang w:val="ru-RU"/>
        </w:rPr>
        <w:t xml:space="preserve">, выгрузить продукты и произвести санитарную обработку охлаждаемого объема. </w:t>
      </w:r>
      <w:r w:rsidRPr="0074469B">
        <w:rPr>
          <w:lang w:val="ru-RU"/>
        </w:rPr>
        <w:t>Сливать конденсат из поддона по мере его накопления.</w:t>
      </w:r>
    </w:p>
    <w:p w14:paraId="1F2B8003" w14:textId="77777777" w:rsidR="00B045A2" w:rsidRDefault="00B045A2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62DAA969" w14:textId="77777777" w:rsidR="00B50713" w:rsidRDefault="00B50713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79A2156E" w14:textId="77777777" w:rsidR="00B50713" w:rsidRDefault="00B50713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5A1D1991" w14:textId="77777777" w:rsidR="00B50713" w:rsidRDefault="00B50713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296AAC37" w14:textId="77777777" w:rsidR="00B50713" w:rsidRDefault="00B50713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7C5D79F7" w14:textId="77777777" w:rsidR="00B045A2" w:rsidRPr="0074469B" w:rsidRDefault="00B045A2">
      <w:pPr>
        <w:pStyle w:val="a3"/>
        <w:spacing w:before="1"/>
        <w:ind w:left="106" w:right="102" w:firstLine="566"/>
        <w:jc w:val="both"/>
        <w:rPr>
          <w:lang w:val="ru-RU"/>
        </w:rPr>
      </w:pPr>
    </w:p>
    <w:p w14:paraId="291CFD94" w14:textId="77777777" w:rsidR="005614FD" w:rsidRPr="0074469B" w:rsidRDefault="005614FD">
      <w:pPr>
        <w:pStyle w:val="a3"/>
        <w:spacing w:before="10"/>
        <w:rPr>
          <w:sz w:val="27"/>
          <w:lang w:val="ru-RU"/>
        </w:rPr>
      </w:pPr>
    </w:p>
    <w:p w14:paraId="5838F28D" w14:textId="77777777" w:rsidR="005614FD" w:rsidRDefault="00487043">
      <w:pPr>
        <w:pStyle w:val="1"/>
        <w:numPr>
          <w:ilvl w:val="0"/>
          <w:numId w:val="1"/>
        </w:numPr>
        <w:tabs>
          <w:tab w:val="left" w:pos="987"/>
        </w:tabs>
        <w:spacing w:line="322" w:lineRule="exact"/>
      </w:pPr>
      <w:r>
        <w:lastRenderedPageBreak/>
        <w:t>ТЕХНИЧЕСКОЕ</w:t>
      </w:r>
      <w:r>
        <w:rPr>
          <w:spacing w:val="-8"/>
        </w:rPr>
        <w:t xml:space="preserve"> </w:t>
      </w:r>
      <w:r>
        <w:t>ОБСЛУЖИВАНИЕ</w:t>
      </w:r>
    </w:p>
    <w:p w14:paraId="1BBDF89F" w14:textId="77777777" w:rsidR="005614FD" w:rsidRPr="00487043" w:rsidRDefault="00487043">
      <w:pPr>
        <w:pStyle w:val="a3"/>
        <w:ind w:left="672"/>
        <w:rPr>
          <w:lang w:val="ru-RU"/>
        </w:rPr>
      </w:pPr>
      <w:r w:rsidRPr="00487043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</w:p>
    <w:p w14:paraId="61F7A6BB" w14:textId="77777777" w:rsidR="005614FD" w:rsidRPr="00487043" w:rsidRDefault="00487043">
      <w:pPr>
        <w:pStyle w:val="a3"/>
        <w:spacing w:before="2"/>
        <w:ind w:left="106"/>
        <w:rPr>
          <w:lang w:val="ru-RU"/>
        </w:rPr>
      </w:pPr>
      <w:r w:rsidRPr="00487043">
        <w:rPr>
          <w:lang w:val="ru-RU"/>
        </w:rPr>
        <w:t xml:space="preserve">- </w:t>
      </w:r>
      <w:r>
        <w:t>V</w:t>
      </w:r>
      <w:r w:rsidRPr="00487043">
        <w:rPr>
          <w:lang w:val="ru-RU"/>
        </w:rPr>
        <w:t xml:space="preserve"> разрядов, имеющий квалификационную группу по электробезопасности не ниже третьей и механик по холодильному оборудованию.</w:t>
      </w:r>
    </w:p>
    <w:p w14:paraId="74C42BE6" w14:textId="77777777" w:rsidR="005614FD" w:rsidRPr="00487043" w:rsidRDefault="00487043">
      <w:pPr>
        <w:pStyle w:val="a3"/>
        <w:ind w:left="106" w:right="105" w:firstLine="566"/>
        <w:jc w:val="both"/>
        <w:rPr>
          <w:lang w:val="ru-RU"/>
        </w:rPr>
      </w:pPr>
      <w:r w:rsidRPr="00487043">
        <w:rPr>
          <w:lang w:val="ru-RU"/>
        </w:rPr>
        <w:t>В процессе эксплуатации прилавка-витрины необходимо выполнить следующие виды работ в системе технического обслуживания и ремонта:</w:t>
      </w:r>
    </w:p>
    <w:p w14:paraId="24D4F9D6" w14:textId="77777777" w:rsidR="005614FD" w:rsidRPr="00487043" w:rsidRDefault="00487043">
      <w:pPr>
        <w:pStyle w:val="a3"/>
        <w:spacing w:before="1"/>
        <w:ind w:left="106" w:right="103" w:firstLine="566"/>
        <w:jc w:val="both"/>
        <w:rPr>
          <w:lang w:val="ru-RU"/>
        </w:rPr>
      </w:pPr>
      <w:r w:rsidRPr="00487043">
        <w:rPr>
          <w:lang w:val="ru-RU"/>
        </w:rPr>
        <w:t>ТО - регламентированное техническое обслуживание - комплекс профилактических мероприятий, осуществляемых с целью обеспечения работоспособности или исправности прилавка-витрины;</w:t>
      </w:r>
    </w:p>
    <w:p w14:paraId="19815425" w14:textId="77777777" w:rsidR="005614FD" w:rsidRPr="00487043" w:rsidRDefault="00487043">
      <w:pPr>
        <w:pStyle w:val="a3"/>
        <w:ind w:left="106" w:right="101" w:firstLine="566"/>
        <w:jc w:val="both"/>
        <w:rPr>
          <w:lang w:val="ru-RU"/>
        </w:rPr>
      </w:pPr>
      <w:r w:rsidRPr="00487043">
        <w:rPr>
          <w:lang w:val="ru-RU"/>
        </w:rPr>
        <w:t>ТР - текущий ремонт - ремонт, осуществляемый в процессе эксплуатации, для обеспечения или восстановления работоспособности прилавка-витрины и состоящий в замене и (или) восстановлении ее отдельных частей и их регулировании.</w:t>
      </w:r>
    </w:p>
    <w:p w14:paraId="1185DB46" w14:textId="77777777" w:rsidR="005614FD" w:rsidRPr="00487043" w:rsidRDefault="00487043">
      <w:pPr>
        <w:pStyle w:val="a3"/>
        <w:spacing w:line="322" w:lineRule="exact"/>
        <w:ind w:left="672"/>
        <w:rPr>
          <w:lang w:val="ru-RU"/>
        </w:rPr>
      </w:pPr>
      <w:r w:rsidRPr="00487043">
        <w:rPr>
          <w:lang w:val="ru-RU"/>
        </w:rPr>
        <w:t>Периодичность технического обслуживания и ремонтов:</w:t>
      </w:r>
    </w:p>
    <w:p w14:paraId="5739B903" w14:textId="77777777" w:rsidR="005614FD" w:rsidRPr="00487043" w:rsidRDefault="00487043">
      <w:pPr>
        <w:pStyle w:val="a3"/>
        <w:spacing w:before="1" w:line="322" w:lineRule="exact"/>
        <w:ind w:left="672"/>
        <w:rPr>
          <w:lang w:val="ru-RU"/>
        </w:rPr>
      </w:pPr>
      <w:r w:rsidRPr="00487043">
        <w:rPr>
          <w:lang w:val="ru-RU"/>
        </w:rPr>
        <w:t>-техническое обслуживание (ТО) проводится 1 раз в месяц;</w:t>
      </w:r>
    </w:p>
    <w:p w14:paraId="5C7B84DA" w14:textId="77777777" w:rsidR="005614FD" w:rsidRPr="00487043" w:rsidRDefault="00487043">
      <w:pPr>
        <w:pStyle w:val="a3"/>
        <w:ind w:left="672"/>
        <w:rPr>
          <w:lang w:val="ru-RU"/>
        </w:rPr>
      </w:pPr>
      <w:r w:rsidRPr="00487043">
        <w:rPr>
          <w:lang w:val="ru-RU"/>
        </w:rPr>
        <w:t>-текущий ремонт (ТР) – при необходимости.</w:t>
      </w:r>
    </w:p>
    <w:p w14:paraId="09A47418" w14:textId="77777777" w:rsidR="005614FD" w:rsidRPr="00487043" w:rsidRDefault="00487043">
      <w:pPr>
        <w:pStyle w:val="a3"/>
        <w:ind w:left="106" w:right="106" w:firstLine="566"/>
        <w:jc w:val="both"/>
        <w:rPr>
          <w:lang w:val="ru-RU"/>
        </w:rPr>
      </w:pPr>
      <w:r w:rsidRPr="00487043">
        <w:rPr>
          <w:lang w:val="ru-RU"/>
        </w:rPr>
        <w:t>При техническом обслуживании прилавка-витрины проделайте следующие работы:</w:t>
      </w:r>
    </w:p>
    <w:p w14:paraId="0506687B" w14:textId="77777777" w:rsidR="005614FD" w:rsidRPr="00487043" w:rsidRDefault="00487043">
      <w:pPr>
        <w:pStyle w:val="a3"/>
        <w:ind w:left="106" w:right="106" w:firstLine="566"/>
        <w:jc w:val="both"/>
        <w:rPr>
          <w:lang w:val="ru-RU"/>
        </w:rPr>
      </w:pPr>
      <w:r w:rsidRPr="00487043">
        <w:rPr>
          <w:lang w:val="ru-RU"/>
        </w:rPr>
        <w:t>-выявить неисправность прилавка-витрины путем опроса обслуживающего персонала;</w:t>
      </w:r>
    </w:p>
    <w:p w14:paraId="61E2ED28" w14:textId="77777777" w:rsidR="005614FD" w:rsidRPr="00487043" w:rsidRDefault="00487043">
      <w:pPr>
        <w:pStyle w:val="a3"/>
        <w:spacing w:before="1" w:line="322" w:lineRule="exact"/>
        <w:ind w:left="672"/>
        <w:rPr>
          <w:lang w:val="ru-RU"/>
        </w:rPr>
      </w:pPr>
      <w:r w:rsidRPr="00487043">
        <w:rPr>
          <w:lang w:val="ru-RU"/>
        </w:rPr>
        <w:t>-проверить линии заземления;</w:t>
      </w:r>
    </w:p>
    <w:p w14:paraId="59B0F364" w14:textId="77777777" w:rsidR="005614FD" w:rsidRPr="00487043" w:rsidRDefault="00487043">
      <w:pPr>
        <w:pStyle w:val="a3"/>
        <w:spacing w:before="2"/>
        <w:ind w:left="106" w:right="104" w:firstLine="566"/>
        <w:jc w:val="both"/>
        <w:rPr>
          <w:lang w:val="ru-RU"/>
        </w:rPr>
      </w:pPr>
      <w:r w:rsidRPr="00487043">
        <w:rPr>
          <w:lang w:val="ru-RU"/>
        </w:rPr>
        <w:t>-проверить цепи заземления самого прилавка-витрины (то есть от зажима заземления до доступных металлических частей - сопротивление должно быть  не более 0,1</w:t>
      </w:r>
      <w:r w:rsidRPr="00487043">
        <w:rPr>
          <w:spacing w:val="-6"/>
          <w:lang w:val="ru-RU"/>
        </w:rPr>
        <w:t xml:space="preserve"> </w:t>
      </w:r>
      <w:r w:rsidRPr="00487043">
        <w:rPr>
          <w:lang w:val="ru-RU"/>
        </w:rPr>
        <w:t>Ом);</w:t>
      </w:r>
    </w:p>
    <w:p w14:paraId="747637B0" w14:textId="77777777" w:rsidR="005614FD" w:rsidRPr="00487043" w:rsidRDefault="00487043">
      <w:pPr>
        <w:pStyle w:val="a3"/>
        <w:ind w:left="106" w:right="103" w:firstLine="566"/>
        <w:jc w:val="both"/>
        <w:rPr>
          <w:lang w:val="ru-RU"/>
        </w:rPr>
      </w:pPr>
      <w:r w:rsidRPr="00487043">
        <w:rPr>
          <w:lang w:val="ru-RU"/>
        </w:rPr>
        <w:t>-подтянуть, при необходимости, контактные соединения токоведущих частей прилавка-витрины. При этом отключить прилавка-витрины от электросети, отключив автоматический выключатель стационарной проводки и повесить плакат «Не включать - работают люди»;</w:t>
      </w:r>
    </w:p>
    <w:p w14:paraId="76435E82" w14:textId="77777777" w:rsidR="005614FD" w:rsidRPr="00487043" w:rsidRDefault="00487043">
      <w:pPr>
        <w:pStyle w:val="a3"/>
        <w:spacing w:line="321" w:lineRule="exact"/>
        <w:ind w:left="672"/>
        <w:rPr>
          <w:lang w:val="ru-RU"/>
        </w:rPr>
      </w:pPr>
      <w:r w:rsidRPr="00487043">
        <w:rPr>
          <w:lang w:val="ru-RU"/>
        </w:rPr>
        <w:t>-проверить герметичность холодильной установки;</w:t>
      </w:r>
    </w:p>
    <w:p w14:paraId="118D9FEF" w14:textId="77777777" w:rsidR="005614FD" w:rsidRPr="00487043" w:rsidRDefault="00487043">
      <w:pPr>
        <w:pStyle w:val="a3"/>
        <w:ind w:left="106" w:right="107" w:firstLine="566"/>
        <w:jc w:val="both"/>
        <w:rPr>
          <w:lang w:val="ru-RU"/>
        </w:rPr>
      </w:pPr>
      <w:r w:rsidRPr="00487043">
        <w:rPr>
          <w:lang w:val="ru-RU"/>
        </w:rPr>
        <w:t>-при обнаружении следов масла в местах соединений трубопроводов подтянуть накидные гайки;</w:t>
      </w:r>
    </w:p>
    <w:p w14:paraId="013D4D4C" w14:textId="77777777" w:rsidR="005614FD" w:rsidRPr="00487043" w:rsidRDefault="00487043">
      <w:pPr>
        <w:pStyle w:val="a3"/>
        <w:ind w:left="106" w:right="110" w:firstLine="566"/>
        <w:jc w:val="both"/>
        <w:rPr>
          <w:lang w:val="ru-RU"/>
        </w:rPr>
      </w:pPr>
      <w:r w:rsidRPr="00487043">
        <w:rPr>
          <w:lang w:val="ru-RU"/>
        </w:rPr>
        <w:t>-проверить количество фреона в холодильной системе, в случае недостатка фреона произвести дозаправку;</w:t>
      </w:r>
    </w:p>
    <w:p w14:paraId="27CB1C4D" w14:textId="77777777" w:rsidR="005614FD" w:rsidRPr="00487043" w:rsidRDefault="00487043" w:rsidP="00B045A2">
      <w:pPr>
        <w:pStyle w:val="a3"/>
        <w:spacing w:line="242" w:lineRule="auto"/>
        <w:ind w:left="106" w:right="103" w:firstLine="566"/>
        <w:jc w:val="both"/>
        <w:rPr>
          <w:lang w:val="ru-RU"/>
        </w:rPr>
      </w:pPr>
      <w:r w:rsidRPr="00487043">
        <w:rPr>
          <w:lang w:val="ru-RU"/>
        </w:rPr>
        <w:t>-периодически раз в 6 месяцев необходима сухая чистка холодильного агрегата и конденсатора от пыли и грязи.</w:t>
      </w:r>
    </w:p>
    <w:p w14:paraId="36097896" w14:textId="77777777" w:rsidR="005614FD" w:rsidRPr="00487043" w:rsidRDefault="00487043">
      <w:pPr>
        <w:pStyle w:val="a3"/>
        <w:spacing w:before="3"/>
        <w:ind w:left="106" w:right="102" w:firstLine="566"/>
        <w:jc w:val="both"/>
        <w:rPr>
          <w:lang w:val="ru-RU"/>
        </w:rPr>
      </w:pPr>
      <w:r w:rsidRPr="00487043">
        <w:rPr>
          <w:lang w:val="ru-RU"/>
        </w:rPr>
        <w:t>Не допускается рассеивание гидрофторуглеродного фреона –404А в окружающей среде.</w:t>
      </w:r>
    </w:p>
    <w:p w14:paraId="2463E3D4" w14:textId="77777777" w:rsidR="005614FD" w:rsidRPr="00487043" w:rsidRDefault="00487043" w:rsidP="00B045A2">
      <w:pPr>
        <w:pStyle w:val="a3"/>
        <w:spacing w:line="242" w:lineRule="auto"/>
        <w:ind w:left="106" w:right="108" w:firstLine="566"/>
        <w:jc w:val="both"/>
        <w:rPr>
          <w:lang w:val="ru-RU"/>
        </w:rPr>
      </w:pPr>
      <w:r w:rsidRPr="00487043">
        <w:rPr>
          <w:lang w:val="ru-RU"/>
        </w:rPr>
        <w:t>При ТР проводятся все работы, предусмотренные при ТО и ремонт или замена отдельных частей.</w:t>
      </w:r>
    </w:p>
    <w:p w14:paraId="27280932" w14:textId="77777777" w:rsidR="005614FD" w:rsidRDefault="005614FD">
      <w:pPr>
        <w:pStyle w:val="a3"/>
        <w:rPr>
          <w:lang w:val="ru-RU"/>
        </w:rPr>
      </w:pPr>
    </w:p>
    <w:p w14:paraId="45F57A16" w14:textId="77777777" w:rsidR="00B045A2" w:rsidRDefault="00B045A2">
      <w:pPr>
        <w:pStyle w:val="a3"/>
        <w:rPr>
          <w:lang w:val="ru-RU"/>
        </w:rPr>
      </w:pPr>
    </w:p>
    <w:p w14:paraId="75597D4C" w14:textId="77777777" w:rsidR="00B045A2" w:rsidRDefault="00B045A2">
      <w:pPr>
        <w:pStyle w:val="a3"/>
        <w:rPr>
          <w:lang w:val="ru-RU"/>
        </w:rPr>
      </w:pPr>
    </w:p>
    <w:p w14:paraId="0528CE9D" w14:textId="77777777" w:rsidR="00B045A2" w:rsidRDefault="00B045A2">
      <w:pPr>
        <w:pStyle w:val="a3"/>
        <w:rPr>
          <w:lang w:val="ru-RU"/>
        </w:rPr>
      </w:pPr>
    </w:p>
    <w:p w14:paraId="098B1636" w14:textId="77777777" w:rsidR="00B045A2" w:rsidRDefault="00B045A2">
      <w:pPr>
        <w:pStyle w:val="a3"/>
        <w:rPr>
          <w:lang w:val="ru-RU"/>
        </w:rPr>
      </w:pPr>
    </w:p>
    <w:p w14:paraId="37DFB96F" w14:textId="77777777" w:rsidR="00B045A2" w:rsidRDefault="00B045A2">
      <w:pPr>
        <w:pStyle w:val="a3"/>
        <w:rPr>
          <w:lang w:val="ru-RU"/>
        </w:rPr>
      </w:pPr>
    </w:p>
    <w:p w14:paraId="1CD9AA6C" w14:textId="77777777" w:rsidR="00B045A2" w:rsidRDefault="00B045A2">
      <w:pPr>
        <w:pStyle w:val="a3"/>
        <w:rPr>
          <w:lang w:val="ru-RU"/>
        </w:rPr>
      </w:pPr>
    </w:p>
    <w:p w14:paraId="656BB591" w14:textId="77777777" w:rsidR="00B045A2" w:rsidRDefault="00B045A2">
      <w:pPr>
        <w:pStyle w:val="a3"/>
        <w:rPr>
          <w:lang w:val="ru-RU"/>
        </w:rPr>
      </w:pPr>
    </w:p>
    <w:p w14:paraId="70216EB0" w14:textId="77777777" w:rsidR="00B045A2" w:rsidRDefault="00B045A2">
      <w:pPr>
        <w:pStyle w:val="a3"/>
        <w:rPr>
          <w:lang w:val="ru-RU"/>
        </w:rPr>
      </w:pPr>
    </w:p>
    <w:p w14:paraId="4DA04F2C" w14:textId="77777777" w:rsidR="00B045A2" w:rsidRPr="00487043" w:rsidRDefault="00B045A2">
      <w:pPr>
        <w:pStyle w:val="a3"/>
        <w:rPr>
          <w:lang w:val="ru-RU"/>
        </w:rPr>
      </w:pPr>
    </w:p>
    <w:p w14:paraId="1A0A20EE" w14:textId="77777777" w:rsidR="005614FD" w:rsidRPr="00487043" w:rsidRDefault="00487043">
      <w:pPr>
        <w:pStyle w:val="1"/>
        <w:numPr>
          <w:ilvl w:val="0"/>
          <w:numId w:val="1"/>
        </w:numPr>
        <w:tabs>
          <w:tab w:val="left" w:pos="1008"/>
        </w:tabs>
        <w:spacing w:before="1"/>
        <w:ind w:left="1007" w:hanging="315"/>
        <w:rPr>
          <w:lang w:val="ru-RU"/>
        </w:rPr>
      </w:pPr>
      <w:r w:rsidRPr="00487043">
        <w:rPr>
          <w:lang w:val="ru-RU"/>
        </w:rPr>
        <w:lastRenderedPageBreak/>
        <w:t>ВОЗМОЖНЫЕ НЕИСПРАВНОСТИ И МЕТОДЫ ИХ</w:t>
      </w:r>
      <w:r w:rsidRPr="00487043">
        <w:rPr>
          <w:spacing w:val="-24"/>
          <w:lang w:val="ru-RU"/>
        </w:rPr>
        <w:t xml:space="preserve"> </w:t>
      </w:r>
      <w:r w:rsidRPr="00487043">
        <w:rPr>
          <w:lang w:val="ru-RU"/>
        </w:rPr>
        <w:t>УСТРАНЕНИЯ</w:t>
      </w:r>
    </w:p>
    <w:p w14:paraId="119E0B0D" w14:textId="77777777" w:rsidR="005614FD" w:rsidRDefault="00487043">
      <w:pPr>
        <w:pStyle w:val="a3"/>
        <w:spacing w:after="3"/>
        <w:ind w:left="692" w:firstLine="8850"/>
      </w:pPr>
      <w:r>
        <w:t>Таблица 5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3099"/>
        <w:gridCol w:w="2835"/>
      </w:tblGrid>
      <w:tr w:rsidR="005614FD" w14:paraId="516F6935" w14:textId="77777777">
        <w:trPr>
          <w:trHeight w:val="320"/>
        </w:trPr>
        <w:tc>
          <w:tcPr>
            <w:tcW w:w="4839" w:type="dxa"/>
          </w:tcPr>
          <w:p w14:paraId="771ABB39" w14:textId="77777777" w:rsidR="005614FD" w:rsidRDefault="00487043">
            <w:pPr>
              <w:pStyle w:val="TableParagraph"/>
              <w:spacing w:line="301" w:lineRule="exact"/>
              <w:ind w:left="424"/>
              <w:rPr>
                <w:sz w:val="28"/>
              </w:rPr>
            </w:pPr>
            <w:r>
              <w:rPr>
                <w:sz w:val="28"/>
              </w:rPr>
              <w:t>Наименование неисправности</w:t>
            </w:r>
          </w:p>
        </w:tc>
        <w:tc>
          <w:tcPr>
            <w:tcW w:w="3099" w:type="dxa"/>
          </w:tcPr>
          <w:p w14:paraId="578D812D" w14:textId="77777777" w:rsidR="005614FD" w:rsidRDefault="00487043">
            <w:pPr>
              <w:pStyle w:val="TableParagraph"/>
              <w:spacing w:line="301" w:lineRule="exact"/>
              <w:ind w:left="266"/>
              <w:rPr>
                <w:sz w:val="28"/>
              </w:rPr>
            </w:pPr>
            <w:r>
              <w:rPr>
                <w:sz w:val="28"/>
              </w:rPr>
              <w:t>Вероятная причина</w:t>
            </w:r>
          </w:p>
        </w:tc>
        <w:tc>
          <w:tcPr>
            <w:tcW w:w="2835" w:type="dxa"/>
          </w:tcPr>
          <w:p w14:paraId="6AA184C5" w14:textId="77777777" w:rsidR="005614FD" w:rsidRDefault="004870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Методы устранения</w:t>
            </w:r>
          </w:p>
        </w:tc>
      </w:tr>
      <w:tr w:rsidR="005614FD" w14:paraId="509B0EFB" w14:textId="77777777">
        <w:trPr>
          <w:trHeight w:val="1600"/>
        </w:trPr>
        <w:tc>
          <w:tcPr>
            <w:tcW w:w="4839" w:type="dxa"/>
          </w:tcPr>
          <w:p w14:paraId="3A2408D2" w14:textId="77777777" w:rsidR="005614FD" w:rsidRPr="00487043" w:rsidRDefault="00487043">
            <w:pPr>
              <w:pStyle w:val="TableParagraph"/>
              <w:spacing w:before="3" w:line="322" w:lineRule="exact"/>
              <w:ind w:left="100" w:right="166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При установке выключателя в положение «Вкл» электродвигатель агрегата не включается, сигнальные лампы не горят.</w:t>
            </w:r>
          </w:p>
        </w:tc>
        <w:tc>
          <w:tcPr>
            <w:tcW w:w="3099" w:type="dxa"/>
          </w:tcPr>
          <w:p w14:paraId="13732FB7" w14:textId="77777777" w:rsidR="005614FD" w:rsidRDefault="00487043">
            <w:pPr>
              <w:pStyle w:val="TableParagraph"/>
              <w:ind w:left="102" w:right="420"/>
              <w:rPr>
                <w:sz w:val="28"/>
              </w:rPr>
            </w:pPr>
            <w:r>
              <w:rPr>
                <w:sz w:val="28"/>
              </w:rPr>
              <w:t>Отсутствует напряжение в сети.</w:t>
            </w:r>
          </w:p>
        </w:tc>
        <w:tc>
          <w:tcPr>
            <w:tcW w:w="2835" w:type="dxa"/>
          </w:tcPr>
          <w:p w14:paraId="44FA47A3" w14:textId="77777777" w:rsidR="005614FD" w:rsidRDefault="00487043">
            <w:pPr>
              <w:pStyle w:val="TableParagraph"/>
              <w:ind w:left="100" w:right="1043"/>
              <w:rPr>
                <w:sz w:val="28"/>
              </w:rPr>
            </w:pPr>
            <w:r>
              <w:rPr>
                <w:sz w:val="28"/>
              </w:rPr>
              <w:t>Подать напряжение.</w:t>
            </w:r>
          </w:p>
        </w:tc>
      </w:tr>
      <w:tr w:rsidR="005614FD" w:rsidRPr="0029461B" w14:paraId="5C2F2FFF" w14:textId="77777777">
        <w:trPr>
          <w:trHeight w:val="957"/>
        </w:trPr>
        <w:tc>
          <w:tcPr>
            <w:tcW w:w="4839" w:type="dxa"/>
          </w:tcPr>
          <w:p w14:paraId="679A9A0F" w14:textId="77777777" w:rsidR="005614FD" w:rsidRPr="00487043" w:rsidRDefault="00487043">
            <w:pPr>
              <w:pStyle w:val="TableParagraph"/>
              <w:spacing w:line="322" w:lineRule="exact"/>
              <w:ind w:left="100" w:right="554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Электродвигатель агрегата не включается, сигнальные лампы горят.</w:t>
            </w:r>
          </w:p>
        </w:tc>
        <w:tc>
          <w:tcPr>
            <w:tcW w:w="3099" w:type="dxa"/>
          </w:tcPr>
          <w:p w14:paraId="31151A5A" w14:textId="77777777" w:rsidR="005614FD" w:rsidRDefault="00487043">
            <w:pPr>
              <w:pStyle w:val="TableParagraph"/>
              <w:ind w:left="102" w:right="971"/>
              <w:rPr>
                <w:sz w:val="28"/>
              </w:rPr>
            </w:pPr>
            <w:r>
              <w:rPr>
                <w:sz w:val="28"/>
              </w:rPr>
              <w:t>Неисправность агрегата.</w:t>
            </w:r>
          </w:p>
        </w:tc>
        <w:tc>
          <w:tcPr>
            <w:tcW w:w="2835" w:type="dxa"/>
          </w:tcPr>
          <w:p w14:paraId="11A0AD90" w14:textId="77777777" w:rsidR="005614FD" w:rsidRPr="00487043" w:rsidRDefault="00487043">
            <w:pPr>
              <w:pStyle w:val="TableParagraph"/>
              <w:spacing w:line="322" w:lineRule="exact"/>
              <w:ind w:left="100" w:right="475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В соответствии с паспортом на агрегат.</w:t>
            </w:r>
          </w:p>
        </w:tc>
      </w:tr>
      <w:tr w:rsidR="005614FD" w14:paraId="4D74B605" w14:textId="77777777">
        <w:trPr>
          <w:trHeight w:val="957"/>
        </w:trPr>
        <w:tc>
          <w:tcPr>
            <w:tcW w:w="4839" w:type="dxa"/>
          </w:tcPr>
          <w:p w14:paraId="19513CCE" w14:textId="77777777" w:rsidR="005614FD" w:rsidRPr="00487043" w:rsidRDefault="00487043">
            <w:pPr>
              <w:pStyle w:val="TableParagraph"/>
              <w:ind w:left="100" w:right="166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Электродвигатель агрегата включается, сигнальные лампы не</w:t>
            </w:r>
          </w:p>
          <w:p w14:paraId="5C966547" w14:textId="77777777" w:rsidR="005614FD" w:rsidRDefault="00487043">
            <w:pPr>
              <w:pStyle w:val="TableParagraph"/>
              <w:spacing w:before="8"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горят.</w:t>
            </w:r>
          </w:p>
        </w:tc>
        <w:tc>
          <w:tcPr>
            <w:tcW w:w="3099" w:type="dxa"/>
          </w:tcPr>
          <w:p w14:paraId="10B848B6" w14:textId="77777777" w:rsidR="005614FD" w:rsidRDefault="00487043">
            <w:pPr>
              <w:pStyle w:val="TableParagraph"/>
              <w:ind w:left="102" w:right="262"/>
              <w:rPr>
                <w:sz w:val="28"/>
              </w:rPr>
            </w:pPr>
            <w:r>
              <w:rPr>
                <w:sz w:val="28"/>
              </w:rPr>
              <w:t>Сгорели сигнальные лампы.</w:t>
            </w:r>
          </w:p>
        </w:tc>
        <w:tc>
          <w:tcPr>
            <w:tcW w:w="2835" w:type="dxa"/>
          </w:tcPr>
          <w:p w14:paraId="08CA2186" w14:textId="77777777" w:rsidR="005614FD" w:rsidRDefault="00487043">
            <w:pPr>
              <w:pStyle w:val="TableParagraph"/>
              <w:ind w:left="100" w:right="979"/>
              <w:rPr>
                <w:sz w:val="28"/>
              </w:rPr>
            </w:pPr>
            <w:r>
              <w:rPr>
                <w:sz w:val="28"/>
              </w:rPr>
              <w:t>Заменить эл. лампы.</w:t>
            </w:r>
          </w:p>
        </w:tc>
      </w:tr>
      <w:tr w:rsidR="005614FD" w14:paraId="5BBF0FEF" w14:textId="77777777">
        <w:trPr>
          <w:trHeight w:val="1600"/>
        </w:trPr>
        <w:tc>
          <w:tcPr>
            <w:tcW w:w="4839" w:type="dxa"/>
          </w:tcPr>
          <w:p w14:paraId="1177BB55" w14:textId="77777777" w:rsidR="005614FD" w:rsidRPr="00487043" w:rsidRDefault="00487043">
            <w:pPr>
              <w:pStyle w:val="TableParagraph"/>
              <w:ind w:left="100" w:right="554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Электродвигатель агрегата включается, сигнальные лампы горят, не включается электродвигатель верхнего</w:t>
            </w:r>
          </w:p>
          <w:p w14:paraId="395A535E" w14:textId="77777777" w:rsidR="005614FD" w:rsidRDefault="00487043">
            <w:pPr>
              <w:pStyle w:val="TableParagraph"/>
              <w:spacing w:before="5"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вентилятора.</w:t>
            </w:r>
          </w:p>
        </w:tc>
        <w:tc>
          <w:tcPr>
            <w:tcW w:w="3099" w:type="dxa"/>
          </w:tcPr>
          <w:p w14:paraId="593D0C6C" w14:textId="77777777" w:rsidR="005614FD" w:rsidRPr="00487043" w:rsidRDefault="00487043">
            <w:pPr>
              <w:pStyle w:val="TableParagraph"/>
              <w:ind w:left="102" w:right="618"/>
              <w:rPr>
                <w:sz w:val="28"/>
                <w:lang w:val="ru-RU"/>
              </w:rPr>
            </w:pPr>
            <w:r w:rsidRPr="00487043">
              <w:rPr>
                <w:sz w:val="28"/>
                <w:lang w:val="ru-RU"/>
              </w:rPr>
              <w:t>Не исправен электродвигатель верхнего вентилятора.</w:t>
            </w:r>
          </w:p>
        </w:tc>
        <w:tc>
          <w:tcPr>
            <w:tcW w:w="2835" w:type="dxa"/>
          </w:tcPr>
          <w:p w14:paraId="16126BD2" w14:textId="77777777" w:rsidR="005614FD" w:rsidRDefault="00487043">
            <w:pPr>
              <w:pStyle w:val="TableParagraph"/>
              <w:ind w:left="100" w:right="356"/>
              <w:rPr>
                <w:sz w:val="28"/>
              </w:rPr>
            </w:pPr>
            <w:r>
              <w:rPr>
                <w:sz w:val="28"/>
              </w:rPr>
              <w:t>Заменить электродвигатель верхнего вентилятора.</w:t>
            </w:r>
          </w:p>
        </w:tc>
      </w:tr>
    </w:tbl>
    <w:p w14:paraId="4BD329F3" w14:textId="77777777" w:rsidR="005614FD" w:rsidRDefault="005614FD">
      <w:pPr>
        <w:pStyle w:val="a3"/>
        <w:spacing w:before="7"/>
        <w:rPr>
          <w:sz w:val="27"/>
        </w:rPr>
      </w:pPr>
    </w:p>
    <w:p w14:paraId="7EFD3F37" w14:textId="77777777" w:rsidR="005614FD" w:rsidRPr="00487043" w:rsidRDefault="00487043">
      <w:pPr>
        <w:pStyle w:val="a3"/>
        <w:ind w:left="126" w:right="123" w:firstLine="566"/>
        <w:jc w:val="both"/>
        <w:rPr>
          <w:lang w:val="ru-RU"/>
        </w:rPr>
      </w:pPr>
      <w:r w:rsidRPr="00487043">
        <w:rPr>
          <w:lang w:val="ru-RU"/>
        </w:rPr>
        <w:t>В витрине прилавка-витрины установлена ламп</w:t>
      </w:r>
      <w:r w:rsidR="000C31D6">
        <w:rPr>
          <w:lang w:val="ru-RU"/>
        </w:rPr>
        <w:t>а</w:t>
      </w:r>
      <w:r w:rsidRPr="00487043">
        <w:rPr>
          <w:lang w:val="ru-RU"/>
        </w:rPr>
        <w:t xml:space="preserve"> освещения. Для замены лампы необходимо отключить электропитание, выключив автоматический выключатель в стационарной проводке, открыть раздвижную правую дверку, снять верхнюю </w:t>
      </w:r>
      <w:r w:rsidRPr="00F0462E">
        <w:rPr>
          <w:lang w:val="ru-RU"/>
        </w:rPr>
        <w:t xml:space="preserve">правую полку. </w:t>
      </w:r>
      <w:r w:rsidR="000C31D6">
        <w:rPr>
          <w:lang w:val="ru-RU"/>
        </w:rPr>
        <w:t>Заменить лампу.</w:t>
      </w:r>
    </w:p>
    <w:p w14:paraId="546F2F6B" w14:textId="77777777" w:rsidR="005614FD" w:rsidRPr="00487043" w:rsidRDefault="00487043">
      <w:pPr>
        <w:pStyle w:val="a3"/>
        <w:ind w:left="126" w:right="122" w:firstLine="566"/>
        <w:jc w:val="both"/>
        <w:rPr>
          <w:lang w:val="ru-RU"/>
        </w:rPr>
      </w:pPr>
      <w:r w:rsidRPr="00487043">
        <w:rPr>
          <w:lang w:val="ru-RU"/>
        </w:rPr>
        <w:t>При протекании конденсата с воздухоохладителя, возле крепления дренажного шланга, снять крышку воздухоохладителя и промазать водостойким герметиком вокруг слива. Установить крышку воздухоохладителя в обратном порядке.</w:t>
      </w:r>
    </w:p>
    <w:p w14:paraId="487B0140" w14:textId="77777777" w:rsidR="005614FD" w:rsidRDefault="00487043" w:rsidP="000C31D6">
      <w:pPr>
        <w:pStyle w:val="a3"/>
        <w:ind w:left="126" w:right="124" w:firstLine="566"/>
        <w:jc w:val="both"/>
        <w:rPr>
          <w:lang w:val="ru-RU"/>
        </w:rPr>
      </w:pPr>
      <w:r w:rsidRPr="00487043">
        <w:rPr>
          <w:lang w:val="ru-RU"/>
        </w:rPr>
        <w:t>Неисправности холодильного агрегата и методы их устранения - в соответствии с паспортом на холодильный агрегат.</w:t>
      </w:r>
    </w:p>
    <w:p w14:paraId="31EBC4E0" w14:textId="77777777" w:rsidR="000C31D6" w:rsidRDefault="000C31D6" w:rsidP="000C31D6">
      <w:pPr>
        <w:pStyle w:val="a3"/>
        <w:ind w:left="126" w:right="124" w:firstLine="566"/>
        <w:jc w:val="both"/>
        <w:rPr>
          <w:lang w:val="ru-RU"/>
        </w:rPr>
      </w:pPr>
      <w:r>
        <w:rPr>
          <w:lang w:val="ru-RU"/>
        </w:rPr>
        <w:t>Ниже приведены коды ошибок и методы их устранения.</w:t>
      </w:r>
    </w:p>
    <w:p w14:paraId="3CEC89EF" w14:textId="77777777" w:rsidR="000C31D6" w:rsidRPr="00487043" w:rsidRDefault="000C31D6">
      <w:pPr>
        <w:jc w:val="both"/>
        <w:rPr>
          <w:lang w:val="ru-RU"/>
        </w:rPr>
        <w:sectPr w:rsidR="000C31D6" w:rsidRPr="00487043">
          <w:pgSz w:w="11910" w:h="16840"/>
          <w:pgMar w:top="500" w:right="440" w:bottom="280" w:left="440" w:header="286" w:footer="0" w:gutter="0"/>
          <w:cols w:space="720"/>
        </w:sectPr>
      </w:pPr>
      <w:r w:rsidRPr="000C31D6">
        <w:rPr>
          <w:noProof/>
          <w:lang w:val="ru-RU" w:eastAsia="ru-RU"/>
        </w:rPr>
        <w:lastRenderedPageBreak/>
        <w:drawing>
          <wp:inline distT="0" distB="0" distL="0" distR="0" wp14:anchorId="47310E39" wp14:editId="3FFB76BA">
            <wp:extent cx="7004050" cy="4663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1D6">
        <w:rPr>
          <w:noProof/>
          <w:lang w:val="ru-RU" w:eastAsia="ru-RU"/>
        </w:rPr>
        <w:t xml:space="preserve"> </w:t>
      </w:r>
      <w:r w:rsidRPr="000C31D6">
        <w:rPr>
          <w:noProof/>
          <w:lang w:val="ru-RU" w:eastAsia="ru-RU"/>
        </w:rPr>
        <w:drawing>
          <wp:inline distT="0" distB="0" distL="0" distR="0" wp14:anchorId="2D068521" wp14:editId="6E2E085F">
            <wp:extent cx="7004050" cy="46653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47761" w14:textId="77777777" w:rsidR="005614FD" w:rsidRDefault="00A44F1A">
      <w:pPr>
        <w:pStyle w:val="1"/>
        <w:numPr>
          <w:ilvl w:val="0"/>
          <w:numId w:val="1"/>
        </w:numPr>
        <w:tabs>
          <w:tab w:val="left" w:pos="1121"/>
        </w:tabs>
        <w:spacing w:before="56"/>
        <w:ind w:left="1120" w:hanging="428"/>
      </w:pPr>
      <w:r>
        <w:rPr>
          <w:lang w:val="ru-RU"/>
        </w:rPr>
        <w:lastRenderedPageBreak/>
        <w:t>ГАРАНТИЙНЫЕ ОБЯЗАТЕЛЬСТВА</w:t>
      </w:r>
    </w:p>
    <w:p w14:paraId="6414B11B" w14:textId="77777777" w:rsidR="00A44F1A" w:rsidRDefault="00A44F1A" w:rsidP="00A44F1A">
      <w:pPr>
        <w:pStyle w:val="1"/>
        <w:tabs>
          <w:tab w:val="left" w:pos="1121"/>
        </w:tabs>
        <w:spacing w:before="56"/>
      </w:pPr>
    </w:p>
    <w:p w14:paraId="08DB5618" w14:textId="77777777" w:rsidR="00A44F1A" w:rsidRDefault="00A44F1A" w:rsidP="00A44F1A">
      <w:pPr>
        <w:pStyle w:val="1"/>
        <w:tabs>
          <w:tab w:val="left" w:pos="1121"/>
        </w:tabs>
        <w:spacing w:before="56"/>
      </w:pPr>
    </w:p>
    <w:p w14:paraId="61827ECE" w14:textId="77777777" w:rsidR="00A44F1A" w:rsidRPr="009057A5" w:rsidRDefault="00A44F1A" w:rsidP="00A44F1A">
      <w:pPr>
        <w:spacing w:after="120"/>
        <w:ind w:firstLine="357"/>
        <w:rPr>
          <w:b/>
          <w:sz w:val="28"/>
          <w:szCs w:val="28"/>
          <w:lang w:val="ru-RU"/>
        </w:rPr>
      </w:pPr>
      <w:r w:rsidRPr="009057A5">
        <w:rPr>
          <w:b/>
          <w:sz w:val="28"/>
          <w:szCs w:val="28"/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6647857E" w14:textId="77777777" w:rsidR="00A44F1A" w:rsidRPr="009057A5" w:rsidRDefault="00A44F1A" w:rsidP="00A44F1A">
      <w:pPr>
        <w:spacing w:after="120"/>
        <w:ind w:firstLine="284"/>
        <w:jc w:val="both"/>
        <w:rPr>
          <w:b/>
          <w:bCs/>
          <w:sz w:val="28"/>
          <w:szCs w:val="28"/>
          <w:lang w:val="ru-RU"/>
        </w:rPr>
      </w:pPr>
      <w:r w:rsidRPr="009057A5">
        <w:rPr>
          <w:b/>
          <w:bCs/>
          <w:sz w:val="28"/>
          <w:szCs w:val="28"/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60D918C0" w14:textId="77777777" w:rsidR="00A44F1A" w:rsidRPr="009057A5" w:rsidRDefault="00A44F1A" w:rsidP="00A44F1A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03975FC3" w14:textId="77777777" w:rsidR="00A44F1A" w:rsidRPr="009057A5" w:rsidRDefault="00A44F1A" w:rsidP="00A44F1A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61415F6E" w14:textId="77777777" w:rsidR="00A44F1A" w:rsidRPr="009057A5" w:rsidRDefault="00A44F1A" w:rsidP="00A44F1A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23F6E384" w14:textId="77777777" w:rsidR="00A44F1A" w:rsidRPr="009057A5" w:rsidRDefault="00A44F1A" w:rsidP="00A44F1A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51830FA6" w14:textId="77777777" w:rsidR="00A44F1A" w:rsidRPr="009057A5" w:rsidRDefault="00A44F1A" w:rsidP="00A44F1A">
      <w:pPr>
        <w:pStyle w:val="a3"/>
        <w:ind w:firstLine="540"/>
        <w:jc w:val="both"/>
        <w:rPr>
          <w:color w:val="000000"/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2BFC4532" w14:textId="77777777" w:rsidR="00A44F1A" w:rsidRPr="009057A5" w:rsidRDefault="00A44F1A" w:rsidP="00A44F1A">
      <w:pPr>
        <w:spacing w:after="120"/>
        <w:ind w:firstLine="426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Необходимо также ежемесячно проводить планово-предупредительный, профилактический осмотр плиты.</w:t>
      </w:r>
    </w:p>
    <w:p w14:paraId="07F76C9A" w14:textId="77777777" w:rsidR="00A44F1A" w:rsidRPr="009057A5" w:rsidRDefault="00A44F1A" w:rsidP="00A44F1A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3A0E16D4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498E9669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7E2D1A59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2358D13A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215F7284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65B900A0" w14:textId="77777777" w:rsidR="00A44F1A" w:rsidRPr="009057A5" w:rsidRDefault="00A44F1A" w:rsidP="00A44F1A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0559EFB1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664D0C8D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34E7605B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2B684273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59CA02E1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35DD480E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05222485" w14:textId="77777777" w:rsidR="00A44F1A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p w14:paraId="66849BF5" w14:textId="77777777" w:rsidR="00A44F1A" w:rsidRPr="009057A5" w:rsidRDefault="00A44F1A" w:rsidP="00A44F1A">
      <w:pPr>
        <w:pStyle w:val="a3"/>
        <w:jc w:val="both"/>
        <w:rPr>
          <w:color w:val="000000"/>
          <w:szCs w:val="24"/>
          <w:lang w:val="ru-RU"/>
        </w:rPr>
      </w:pPr>
    </w:p>
    <w:sectPr w:rsidR="00A44F1A" w:rsidRPr="009057A5" w:rsidSect="0002549A">
      <w:pgSz w:w="11910" w:h="16840"/>
      <w:pgMar w:top="500" w:right="460" w:bottom="280" w:left="44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10FE" w14:textId="77777777" w:rsidR="00AE745E" w:rsidRDefault="00AE745E">
      <w:r>
        <w:separator/>
      </w:r>
    </w:p>
  </w:endnote>
  <w:endnote w:type="continuationSeparator" w:id="0">
    <w:p w14:paraId="47E4FB60" w14:textId="77777777" w:rsidR="00AE745E" w:rsidRDefault="00A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5BC5" w14:textId="77777777" w:rsidR="00AE745E" w:rsidRDefault="00AE745E">
      <w:r>
        <w:separator/>
      </w:r>
    </w:p>
  </w:footnote>
  <w:footnote w:type="continuationSeparator" w:id="0">
    <w:p w14:paraId="7B44B297" w14:textId="77777777" w:rsidR="00AE745E" w:rsidRDefault="00A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95FF" w14:textId="77777777" w:rsidR="00765989" w:rsidRDefault="00000000">
    <w:pPr>
      <w:pStyle w:val="a3"/>
      <w:spacing w:line="14" w:lineRule="auto"/>
      <w:rPr>
        <w:sz w:val="20"/>
      </w:rPr>
    </w:pPr>
    <w:r>
      <w:pict w14:anchorId="34F5141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4.15pt;margin-top:13.3pt;width:7pt;height:13.05pt;z-index:-60784;mso-position-horizontal-relative:page;mso-position-vertical-relative:page" filled="f" stroked="f">
          <v:textbox inset="0,0,0,0">
            <w:txbxContent>
              <w:p w14:paraId="1D7F6956" w14:textId="77777777" w:rsidR="00765989" w:rsidRDefault="00765989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F174" w14:textId="77777777" w:rsidR="00765989" w:rsidRDefault="00000000">
    <w:pPr>
      <w:pStyle w:val="a3"/>
      <w:spacing w:line="14" w:lineRule="auto"/>
      <w:rPr>
        <w:sz w:val="20"/>
      </w:rPr>
    </w:pPr>
    <w:r>
      <w:pict w14:anchorId="390F8E3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6pt;margin-top:13.3pt;width:14.1pt;height:13.05pt;z-index:-60760;mso-position-horizontal-relative:page;mso-position-vertical-relative:page" filled="f" stroked="f">
          <v:textbox inset="0,0,0,0">
            <w:txbxContent>
              <w:p w14:paraId="511B09F2" w14:textId="77777777" w:rsidR="00765989" w:rsidRDefault="00765989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461B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2A3"/>
    <w:multiLevelType w:val="hybridMultilevel"/>
    <w:tmpl w:val="4C06E9EC"/>
    <w:lvl w:ilvl="0" w:tplc="8E1402AE">
      <w:start w:val="2"/>
      <w:numFmt w:val="decimal"/>
      <w:lvlText w:val="%1."/>
      <w:lvlJc w:val="left"/>
      <w:pPr>
        <w:ind w:left="1038" w:hanging="287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35E29C6C">
      <w:numFmt w:val="bullet"/>
      <w:lvlText w:val="•"/>
      <w:lvlJc w:val="left"/>
      <w:pPr>
        <w:ind w:left="2050" w:hanging="287"/>
      </w:pPr>
      <w:rPr>
        <w:rFonts w:hint="default"/>
      </w:rPr>
    </w:lvl>
    <w:lvl w:ilvl="2" w:tplc="4C42D572">
      <w:numFmt w:val="bullet"/>
      <w:lvlText w:val="•"/>
      <w:lvlJc w:val="left"/>
      <w:pPr>
        <w:ind w:left="3061" w:hanging="287"/>
      </w:pPr>
      <w:rPr>
        <w:rFonts w:hint="default"/>
      </w:rPr>
    </w:lvl>
    <w:lvl w:ilvl="3" w:tplc="2A2AECCA">
      <w:numFmt w:val="bullet"/>
      <w:lvlText w:val="•"/>
      <w:lvlJc w:val="left"/>
      <w:pPr>
        <w:ind w:left="4071" w:hanging="287"/>
      </w:pPr>
      <w:rPr>
        <w:rFonts w:hint="default"/>
      </w:rPr>
    </w:lvl>
    <w:lvl w:ilvl="4" w:tplc="973C5276">
      <w:numFmt w:val="bullet"/>
      <w:lvlText w:val="•"/>
      <w:lvlJc w:val="left"/>
      <w:pPr>
        <w:ind w:left="5082" w:hanging="287"/>
      </w:pPr>
      <w:rPr>
        <w:rFonts w:hint="default"/>
      </w:rPr>
    </w:lvl>
    <w:lvl w:ilvl="5" w:tplc="EBEC7F8A">
      <w:numFmt w:val="bullet"/>
      <w:lvlText w:val="•"/>
      <w:lvlJc w:val="left"/>
      <w:pPr>
        <w:ind w:left="6093" w:hanging="287"/>
      </w:pPr>
      <w:rPr>
        <w:rFonts w:hint="default"/>
      </w:rPr>
    </w:lvl>
    <w:lvl w:ilvl="6" w:tplc="48FEA4B4">
      <w:numFmt w:val="bullet"/>
      <w:lvlText w:val="•"/>
      <w:lvlJc w:val="left"/>
      <w:pPr>
        <w:ind w:left="7103" w:hanging="287"/>
      </w:pPr>
      <w:rPr>
        <w:rFonts w:hint="default"/>
      </w:rPr>
    </w:lvl>
    <w:lvl w:ilvl="7" w:tplc="0B76FAC8">
      <w:numFmt w:val="bullet"/>
      <w:lvlText w:val="•"/>
      <w:lvlJc w:val="left"/>
      <w:pPr>
        <w:ind w:left="8114" w:hanging="287"/>
      </w:pPr>
      <w:rPr>
        <w:rFonts w:hint="default"/>
      </w:rPr>
    </w:lvl>
    <w:lvl w:ilvl="8" w:tplc="5F2CADB8">
      <w:numFmt w:val="bullet"/>
      <w:lvlText w:val="•"/>
      <w:lvlJc w:val="left"/>
      <w:pPr>
        <w:ind w:left="9125" w:hanging="287"/>
      </w:pPr>
      <w:rPr>
        <w:rFonts w:hint="default"/>
      </w:rPr>
    </w:lvl>
  </w:abstractNum>
  <w:abstractNum w:abstractNumId="1" w15:restartNumberingAfterBreak="0">
    <w:nsid w:val="32B2147C"/>
    <w:multiLevelType w:val="hybridMultilevel"/>
    <w:tmpl w:val="0108CD46"/>
    <w:lvl w:ilvl="0" w:tplc="B3903332">
      <w:start w:val="1"/>
      <w:numFmt w:val="decimal"/>
      <w:lvlText w:val="%1."/>
      <w:lvlJc w:val="left"/>
      <w:pPr>
        <w:ind w:left="106" w:hanging="85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567E9E36">
      <w:numFmt w:val="bullet"/>
      <w:lvlText w:val="•"/>
      <w:lvlJc w:val="left"/>
      <w:pPr>
        <w:ind w:left="1188" w:hanging="851"/>
      </w:pPr>
      <w:rPr>
        <w:rFonts w:hint="default"/>
      </w:rPr>
    </w:lvl>
    <w:lvl w:ilvl="2" w:tplc="01BCC862">
      <w:numFmt w:val="bullet"/>
      <w:lvlText w:val="•"/>
      <w:lvlJc w:val="left"/>
      <w:pPr>
        <w:ind w:left="2277" w:hanging="851"/>
      </w:pPr>
      <w:rPr>
        <w:rFonts w:hint="default"/>
      </w:rPr>
    </w:lvl>
    <w:lvl w:ilvl="3" w:tplc="0082BBBA">
      <w:numFmt w:val="bullet"/>
      <w:lvlText w:val="•"/>
      <w:lvlJc w:val="left"/>
      <w:pPr>
        <w:ind w:left="3365" w:hanging="851"/>
      </w:pPr>
      <w:rPr>
        <w:rFonts w:hint="default"/>
      </w:rPr>
    </w:lvl>
    <w:lvl w:ilvl="4" w:tplc="7B62F5F0">
      <w:numFmt w:val="bullet"/>
      <w:lvlText w:val="•"/>
      <w:lvlJc w:val="left"/>
      <w:pPr>
        <w:ind w:left="4454" w:hanging="851"/>
      </w:pPr>
      <w:rPr>
        <w:rFonts w:hint="default"/>
      </w:rPr>
    </w:lvl>
    <w:lvl w:ilvl="5" w:tplc="B3380218">
      <w:numFmt w:val="bullet"/>
      <w:lvlText w:val="•"/>
      <w:lvlJc w:val="left"/>
      <w:pPr>
        <w:ind w:left="5543" w:hanging="851"/>
      </w:pPr>
      <w:rPr>
        <w:rFonts w:hint="default"/>
      </w:rPr>
    </w:lvl>
    <w:lvl w:ilvl="6" w:tplc="92B0F4A2">
      <w:numFmt w:val="bullet"/>
      <w:lvlText w:val="•"/>
      <w:lvlJc w:val="left"/>
      <w:pPr>
        <w:ind w:left="6631" w:hanging="851"/>
      </w:pPr>
      <w:rPr>
        <w:rFonts w:hint="default"/>
      </w:rPr>
    </w:lvl>
    <w:lvl w:ilvl="7" w:tplc="8C90EC30">
      <w:numFmt w:val="bullet"/>
      <w:lvlText w:val="•"/>
      <w:lvlJc w:val="left"/>
      <w:pPr>
        <w:ind w:left="7720" w:hanging="851"/>
      </w:pPr>
      <w:rPr>
        <w:rFonts w:hint="default"/>
      </w:rPr>
    </w:lvl>
    <w:lvl w:ilvl="8" w:tplc="918C2C84">
      <w:numFmt w:val="bullet"/>
      <w:lvlText w:val="•"/>
      <w:lvlJc w:val="left"/>
      <w:pPr>
        <w:ind w:left="8809" w:hanging="851"/>
      </w:pPr>
      <w:rPr>
        <w:rFonts w:hint="default"/>
      </w:rPr>
    </w:lvl>
  </w:abstractNum>
  <w:abstractNum w:abstractNumId="2" w15:restartNumberingAfterBreak="0">
    <w:nsid w:val="430305CC"/>
    <w:multiLevelType w:val="hybridMultilevel"/>
    <w:tmpl w:val="23AE15EA"/>
    <w:lvl w:ilvl="0" w:tplc="1342455C">
      <w:start w:val="8"/>
      <w:numFmt w:val="decimal"/>
      <w:lvlText w:val="%1."/>
      <w:lvlJc w:val="left"/>
      <w:pPr>
        <w:ind w:left="986" w:hanging="31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691A7D9E">
      <w:numFmt w:val="bullet"/>
      <w:lvlText w:val="•"/>
      <w:lvlJc w:val="left"/>
      <w:pPr>
        <w:ind w:left="1980" w:hanging="314"/>
      </w:pPr>
      <w:rPr>
        <w:rFonts w:hint="default"/>
      </w:rPr>
    </w:lvl>
    <w:lvl w:ilvl="2" w:tplc="B836827E">
      <w:numFmt w:val="bullet"/>
      <w:lvlText w:val="•"/>
      <w:lvlJc w:val="left"/>
      <w:pPr>
        <w:ind w:left="2981" w:hanging="314"/>
      </w:pPr>
      <w:rPr>
        <w:rFonts w:hint="default"/>
      </w:rPr>
    </w:lvl>
    <w:lvl w:ilvl="3" w:tplc="C3485CEA">
      <w:numFmt w:val="bullet"/>
      <w:lvlText w:val="•"/>
      <w:lvlJc w:val="left"/>
      <w:pPr>
        <w:ind w:left="3981" w:hanging="314"/>
      </w:pPr>
      <w:rPr>
        <w:rFonts w:hint="default"/>
      </w:rPr>
    </w:lvl>
    <w:lvl w:ilvl="4" w:tplc="044AC768">
      <w:numFmt w:val="bullet"/>
      <w:lvlText w:val="•"/>
      <w:lvlJc w:val="left"/>
      <w:pPr>
        <w:ind w:left="4982" w:hanging="314"/>
      </w:pPr>
      <w:rPr>
        <w:rFonts w:hint="default"/>
      </w:rPr>
    </w:lvl>
    <w:lvl w:ilvl="5" w:tplc="825C770A">
      <w:numFmt w:val="bullet"/>
      <w:lvlText w:val="•"/>
      <w:lvlJc w:val="left"/>
      <w:pPr>
        <w:ind w:left="5983" w:hanging="314"/>
      </w:pPr>
      <w:rPr>
        <w:rFonts w:hint="default"/>
      </w:rPr>
    </w:lvl>
    <w:lvl w:ilvl="6" w:tplc="54907EBE">
      <w:numFmt w:val="bullet"/>
      <w:lvlText w:val="•"/>
      <w:lvlJc w:val="left"/>
      <w:pPr>
        <w:ind w:left="6983" w:hanging="314"/>
      </w:pPr>
      <w:rPr>
        <w:rFonts w:hint="default"/>
      </w:rPr>
    </w:lvl>
    <w:lvl w:ilvl="7" w:tplc="CC00AA70">
      <w:numFmt w:val="bullet"/>
      <w:lvlText w:val="•"/>
      <w:lvlJc w:val="left"/>
      <w:pPr>
        <w:ind w:left="7984" w:hanging="314"/>
      </w:pPr>
      <w:rPr>
        <w:rFonts w:hint="default"/>
      </w:rPr>
    </w:lvl>
    <w:lvl w:ilvl="8" w:tplc="F528C3FE">
      <w:numFmt w:val="bullet"/>
      <w:lvlText w:val="•"/>
      <w:lvlJc w:val="left"/>
      <w:pPr>
        <w:ind w:left="8985" w:hanging="314"/>
      </w:pPr>
      <w:rPr>
        <w:rFonts w:hint="default"/>
      </w:rPr>
    </w:lvl>
  </w:abstractNum>
  <w:num w:numId="1" w16cid:durableId="128743499">
    <w:abstractNumId w:val="2"/>
  </w:num>
  <w:num w:numId="2" w16cid:durableId="552471562">
    <w:abstractNumId w:val="1"/>
  </w:num>
  <w:num w:numId="3" w16cid:durableId="141493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FD"/>
    <w:rsid w:val="0002549A"/>
    <w:rsid w:val="00027F8B"/>
    <w:rsid w:val="000478DD"/>
    <w:rsid w:val="00084641"/>
    <w:rsid w:val="000B45EF"/>
    <w:rsid w:val="000C31D6"/>
    <w:rsid w:val="001159A6"/>
    <w:rsid w:val="001611B6"/>
    <w:rsid w:val="001D6767"/>
    <w:rsid w:val="00204EF7"/>
    <w:rsid w:val="0029461B"/>
    <w:rsid w:val="00461ED2"/>
    <w:rsid w:val="00487043"/>
    <w:rsid w:val="00493C9E"/>
    <w:rsid w:val="004D3A09"/>
    <w:rsid w:val="004F4576"/>
    <w:rsid w:val="00503E20"/>
    <w:rsid w:val="005243A4"/>
    <w:rsid w:val="005614FD"/>
    <w:rsid w:val="00606524"/>
    <w:rsid w:val="006854F5"/>
    <w:rsid w:val="006B4FF8"/>
    <w:rsid w:val="0074469B"/>
    <w:rsid w:val="00757B01"/>
    <w:rsid w:val="00765989"/>
    <w:rsid w:val="00815399"/>
    <w:rsid w:val="00987790"/>
    <w:rsid w:val="00A126F1"/>
    <w:rsid w:val="00A43B5F"/>
    <w:rsid w:val="00A44F1A"/>
    <w:rsid w:val="00AE745E"/>
    <w:rsid w:val="00AF31D3"/>
    <w:rsid w:val="00B045A2"/>
    <w:rsid w:val="00B17F09"/>
    <w:rsid w:val="00B50713"/>
    <w:rsid w:val="00C77B71"/>
    <w:rsid w:val="00D44DA7"/>
    <w:rsid w:val="00D82E74"/>
    <w:rsid w:val="00DB7C05"/>
    <w:rsid w:val="00DF0297"/>
    <w:rsid w:val="00DF719B"/>
    <w:rsid w:val="00EB296F"/>
    <w:rsid w:val="00F0462E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"/>
    <o:shapelayout v:ext="edit">
      <o:idmap v:ext="edit" data="2"/>
    </o:shapelayout>
  </w:shapeDefaults>
  <w:decimalSymbol w:val=","/>
  <w:listSeparator w:val=";"/>
  <w14:docId w14:val="491C356D"/>
  <w15:docId w15:val="{D07E5CB5-0976-49FD-A173-959BE65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58" w:hanging="4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58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870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043"/>
    <w:rPr>
      <w:rFonts w:ascii="Segoe UI" w:eastAsia="Arial" w:hAnsi="Segoe UI" w:cs="Segoe UI"/>
      <w:sz w:val="18"/>
      <w:szCs w:val="18"/>
    </w:rPr>
  </w:style>
  <w:style w:type="table" w:styleId="a8">
    <w:name w:val="Table Grid"/>
    <w:basedOn w:val="a1"/>
    <w:uiPriority w:val="39"/>
    <w:rsid w:val="0074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44F1A"/>
    <w:rPr>
      <w:rFonts w:ascii="Arial" w:eastAsia="Arial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A44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4F1A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Юлия Латыпова</cp:lastModifiedBy>
  <cp:revision>5</cp:revision>
  <cp:lastPrinted>2019-06-04T08:28:00Z</cp:lastPrinted>
  <dcterms:created xsi:type="dcterms:W3CDTF">2019-12-24T06:45:00Z</dcterms:created>
  <dcterms:modified xsi:type="dcterms:W3CDTF">2024-09-29T10:06:00Z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2019-05-14T00:00:00Z</vt:filetime>
  </property>
</Properties>
</file>